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541A" w14:textId="029D7CFD" w:rsidR="00FB550B" w:rsidRDefault="00FB550B" w:rsidP="00DA60C2">
      <w:pPr>
        <w:bidi/>
        <w:jc w:val="center"/>
        <w:rPr>
          <w:rFonts w:cs="B Nazanin"/>
          <w:b/>
          <w:bCs/>
          <w:sz w:val="28"/>
          <w:szCs w:val="28"/>
          <w:rtl/>
        </w:rPr>
      </w:pPr>
    </w:p>
    <w:p w14:paraId="3A5BF262" w14:textId="54944DD4" w:rsidR="00DA60C2" w:rsidRDefault="00DA60C2" w:rsidP="00E7324E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7835A8">
        <w:rPr>
          <w:rFonts w:cs="B Nazanin" w:hint="cs"/>
          <w:b/>
          <w:bCs/>
          <w:sz w:val="28"/>
          <w:szCs w:val="28"/>
          <w:rtl/>
        </w:rPr>
        <w:t>فرم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تعارض</w:t>
      </w:r>
      <w:r w:rsidR="00AF409C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835A8">
        <w:rPr>
          <w:rFonts w:cs="B Nazanin" w:hint="cs"/>
          <w:b/>
          <w:bCs/>
          <w:sz w:val="28"/>
          <w:szCs w:val="28"/>
          <w:rtl/>
        </w:rPr>
        <w:t>منافع</w:t>
      </w:r>
    </w:p>
    <w:p w14:paraId="746E69EC" w14:textId="77777777" w:rsidR="00FB550B" w:rsidRPr="00FB550B" w:rsidRDefault="00FB550B" w:rsidP="00FB550B">
      <w:pPr>
        <w:bidi/>
        <w:jc w:val="center"/>
        <w:rPr>
          <w:rFonts w:cs="B Nazanin"/>
          <w:b/>
          <w:bCs/>
          <w:sz w:val="14"/>
          <w:szCs w:val="14"/>
          <w:rtl/>
        </w:rPr>
      </w:pPr>
    </w:p>
    <w:p w14:paraId="4AE27826" w14:textId="77777777" w:rsidR="00EE30F2" w:rsidRPr="00FB550B" w:rsidRDefault="00DA60C2" w:rsidP="00FB550B">
      <w:pPr>
        <w:bidi/>
        <w:ind w:left="2"/>
        <w:jc w:val="both"/>
        <w:rPr>
          <w:rFonts w:cs="B Nazanin"/>
          <w:sz w:val="26"/>
          <w:szCs w:val="26"/>
          <w:rtl/>
        </w:rPr>
      </w:pPr>
      <w:r w:rsidRPr="00FB550B">
        <w:rPr>
          <w:rFonts w:cs="B Nazanin" w:hint="cs"/>
          <w:sz w:val="26"/>
          <w:szCs w:val="26"/>
          <w:rtl/>
        </w:rPr>
        <w:t>فرم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تعارض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منافع،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توافق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نامه</w:t>
      </w:r>
      <w:r w:rsidR="00AF409C" w:rsidRPr="00FB550B">
        <w:rPr>
          <w:rFonts w:cs="B Nazanin" w:hint="cs"/>
          <w:sz w:val="26"/>
          <w:szCs w:val="26"/>
          <w:rtl/>
        </w:rPr>
        <w:t>‏</w:t>
      </w:r>
      <w:r w:rsidRPr="00FB550B">
        <w:rPr>
          <w:rFonts w:cs="B Nazanin" w:hint="cs"/>
          <w:sz w:val="26"/>
          <w:szCs w:val="26"/>
          <w:rtl/>
        </w:rPr>
        <w:t>ای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است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که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نویسنده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(گان)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یک مقاله </w:t>
      </w:r>
      <w:r w:rsidRPr="00FB550B">
        <w:rPr>
          <w:rFonts w:cs="B Nazanin" w:hint="cs"/>
          <w:sz w:val="26"/>
          <w:szCs w:val="26"/>
          <w:rtl/>
        </w:rPr>
        <w:t>اعلام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می</w:t>
      </w:r>
      <w:r w:rsidR="009410E0" w:rsidRPr="00FB550B">
        <w:rPr>
          <w:rFonts w:cs="B Nazanin" w:hint="cs"/>
          <w:sz w:val="26"/>
          <w:szCs w:val="26"/>
          <w:rtl/>
        </w:rPr>
        <w:t>‏</w:t>
      </w:r>
      <w:r w:rsidRPr="00FB550B">
        <w:rPr>
          <w:rFonts w:cs="B Nazanin" w:hint="cs"/>
          <w:sz w:val="26"/>
          <w:szCs w:val="26"/>
          <w:rtl/>
        </w:rPr>
        <w:t>کن</w:t>
      </w:r>
      <w:r w:rsidR="00EB219A" w:rsidRPr="00FB550B">
        <w:rPr>
          <w:rFonts w:cs="B Nazanin" w:hint="cs"/>
          <w:sz w:val="26"/>
          <w:szCs w:val="26"/>
          <w:rtl/>
        </w:rPr>
        <w:t>ن</w:t>
      </w:r>
      <w:r w:rsidRPr="00FB550B">
        <w:rPr>
          <w:rFonts w:cs="B Nazanin" w:hint="cs"/>
          <w:sz w:val="26"/>
          <w:szCs w:val="26"/>
          <w:rtl/>
        </w:rPr>
        <w:t>د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که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در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رابطه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با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انتشار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مقاله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ارائه شده </w:t>
      </w:r>
      <w:r w:rsidR="00C6506E" w:rsidRPr="00FB550B">
        <w:rPr>
          <w:rFonts w:cs="B Nazanin" w:hint="cs"/>
          <w:sz w:val="26"/>
          <w:szCs w:val="26"/>
          <w:rtl/>
        </w:rPr>
        <w:t>به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طور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کامل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از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اخلاق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نشر،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از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جمله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سرقت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ادبی،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سوء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رفتار،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جعل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داده</w:t>
      </w:r>
      <w:r w:rsidR="009410E0" w:rsidRPr="00FB550B">
        <w:rPr>
          <w:rFonts w:cs="B Nazanin" w:hint="cs"/>
          <w:sz w:val="26"/>
          <w:szCs w:val="26"/>
          <w:rtl/>
        </w:rPr>
        <w:t>‏</w:t>
      </w:r>
      <w:r w:rsidR="00C6506E" w:rsidRPr="00FB550B">
        <w:rPr>
          <w:rFonts w:cs="B Nazanin" w:hint="cs"/>
          <w:sz w:val="26"/>
          <w:szCs w:val="26"/>
          <w:rtl/>
        </w:rPr>
        <w:t>ها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یا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ارسال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انتشار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دوگانه،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پرهیز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نموده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C6506E" w:rsidRPr="00FB550B">
        <w:rPr>
          <w:rFonts w:cs="B Nazanin" w:hint="cs"/>
          <w:sz w:val="26"/>
          <w:szCs w:val="26"/>
          <w:rtl/>
        </w:rPr>
        <w:t>اند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C6506E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منافعی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تجاری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در این راستا </w:t>
      </w:r>
      <w:r w:rsidRPr="00FB550B">
        <w:rPr>
          <w:rFonts w:cs="B Nazanin" w:hint="cs"/>
          <w:sz w:val="26"/>
          <w:szCs w:val="26"/>
          <w:rtl/>
        </w:rPr>
        <w:t>وجود</w:t>
      </w:r>
      <w:r w:rsidR="00AF409C" w:rsidRPr="00FB550B">
        <w:rPr>
          <w:rFonts w:cs="B Nazanin"/>
          <w:sz w:val="26"/>
          <w:szCs w:val="26"/>
          <w:rtl/>
        </w:rPr>
        <w:t xml:space="preserve"> </w:t>
      </w:r>
      <w:r w:rsidRPr="00FB550B">
        <w:rPr>
          <w:rFonts w:cs="B Nazanin" w:hint="cs"/>
          <w:sz w:val="26"/>
          <w:szCs w:val="26"/>
          <w:rtl/>
        </w:rPr>
        <w:t>ندا</w:t>
      </w:r>
      <w:r w:rsidR="00C6506E" w:rsidRPr="00FB550B">
        <w:rPr>
          <w:rFonts w:cs="B Nazanin" w:hint="cs"/>
          <w:sz w:val="26"/>
          <w:szCs w:val="26"/>
          <w:rtl/>
        </w:rPr>
        <w:t>رد</w:t>
      </w:r>
      <w:r w:rsidR="00EB219A" w:rsidRPr="00FB550B">
        <w:rPr>
          <w:rFonts w:cs="B Nazanin" w:hint="cs"/>
          <w:sz w:val="26"/>
          <w:szCs w:val="26"/>
          <w:rtl/>
        </w:rPr>
        <w:t xml:space="preserve"> 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9670DF" w:rsidRPr="00FB550B">
        <w:rPr>
          <w:rFonts w:cs="B Nazanin" w:hint="cs"/>
          <w:sz w:val="26"/>
          <w:szCs w:val="26"/>
          <w:rtl/>
        </w:rPr>
        <w:t>نویسندگان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در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قبال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ارائه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اثر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خود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وجهی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دریافت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ننموده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2752A5" w:rsidRPr="00FB550B">
        <w:rPr>
          <w:rFonts w:cs="B Nazanin" w:hint="cs"/>
          <w:sz w:val="26"/>
          <w:szCs w:val="26"/>
          <w:rtl/>
        </w:rPr>
        <w:t>اند</w:t>
      </w:r>
      <w:r w:rsidR="009670DF" w:rsidRPr="00FB550B">
        <w:rPr>
          <w:rFonts w:cs="B Nazanin" w:hint="cs"/>
          <w:sz w:val="26"/>
          <w:szCs w:val="26"/>
          <w:rtl/>
        </w:rPr>
        <w:t>.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فرم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تعارض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منافع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به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خوانندگان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اثر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نشان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752A5" w:rsidRPr="00FB550B">
        <w:rPr>
          <w:rFonts w:cs="B Nazanin" w:hint="cs"/>
          <w:sz w:val="26"/>
          <w:szCs w:val="26"/>
          <w:rtl/>
        </w:rPr>
        <w:t>می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2752A5" w:rsidRPr="00FB550B">
        <w:rPr>
          <w:rFonts w:cs="B Nazanin" w:hint="cs"/>
          <w:sz w:val="26"/>
          <w:szCs w:val="26"/>
          <w:rtl/>
        </w:rPr>
        <w:t>دهد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که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متن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>مقاله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چگونه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توسط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نویسند</w:t>
      </w:r>
      <w:r w:rsidR="00EB219A" w:rsidRPr="00FB550B">
        <w:rPr>
          <w:rFonts w:cs="B Nazanin" w:hint="cs"/>
          <w:sz w:val="26"/>
          <w:szCs w:val="26"/>
          <w:rtl/>
        </w:rPr>
        <w:t>گان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تهیه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ارائه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شده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است.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نویسنده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B842B2" w:rsidRPr="00FB550B">
        <w:rPr>
          <w:rFonts w:cs="B Nazanin" w:hint="cs"/>
          <w:sz w:val="26"/>
          <w:szCs w:val="26"/>
          <w:rtl/>
        </w:rPr>
        <w:t>مسئول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3F1EE4" w:rsidRPr="00FB550B">
        <w:rPr>
          <w:rFonts w:cs="B Nazanin" w:hint="cs"/>
          <w:sz w:val="26"/>
          <w:szCs w:val="26"/>
          <w:rtl/>
        </w:rPr>
        <w:t>از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3F1EE4" w:rsidRPr="00FB550B">
        <w:rPr>
          <w:rFonts w:cs="B Nazanin" w:hint="cs"/>
          <w:sz w:val="26"/>
          <w:szCs w:val="26"/>
          <w:rtl/>
        </w:rPr>
        <w:t>جا</w:t>
      </w:r>
      <w:r w:rsidR="00EE30F2" w:rsidRPr="00FB550B">
        <w:rPr>
          <w:rFonts w:cs="B Nazanin" w:hint="cs"/>
          <w:sz w:val="26"/>
          <w:szCs w:val="26"/>
          <w:rtl/>
        </w:rPr>
        <w:t>نب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سایر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نویسندگان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>این فرم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را </w:t>
      </w:r>
      <w:r w:rsidR="00EE30F2" w:rsidRPr="00FB550B">
        <w:rPr>
          <w:rFonts w:cs="B Nazanin" w:hint="cs"/>
          <w:sz w:val="26"/>
          <w:szCs w:val="26"/>
          <w:rtl/>
        </w:rPr>
        <w:t>امضا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تایید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می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9410E0" w:rsidRPr="00FB550B">
        <w:rPr>
          <w:rFonts w:cs="B Nazanin" w:hint="cs"/>
          <w:sz w:val="26"/>
          <w:szCs w:val="26"/>
          <w:rtl/>
        </w:rPr>
        <w:t>‏</w:t>
      </w:r>
      <w:r w:rsidR="00EB219A" w:rsidRPr="00FB550B">
        <w:rPr>
          <w:rFonts w:cs="B Nazanin" w:hint="cs"/>
          <w:sz w:val="26"/>
          <w:szCs w:val="26"/>
          <w:rtl/>
        </w:rPr>
        <w:t xml:space="preserve">نماید </w:t>
      </w:r>
      <w:r w:rsidR="00EE30F2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اصالت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محتوای </w:t>
      </w:r>
      <w:r w:rsidR="00EE30F2" w:rsidRPr="00FB550B">
        <w:rPr>
          <w:rFonts w:cs="B Nazanin" w:hint="cs"/>
          <w:sz w:val="26"/>
          <w:szCs w:val="26"/>
          <w:rtl/>
        </w:rPr>
        <w:t>آن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را </w:t>
      </w:r>
      <w:r w:rsidR="00EE30F2" w:rsidRPr="00FB550B">
        <w:rPr>
          <w:rFonts w:cs="B Nazanin" w:hint="cs"/>
          <w:sz w:val="26"/>
          <w:szCs w:val="26"/>
          <w:rtl/>
        </w:rPr>
        <w:t>اعلام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می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9410E0" w:rsidRPr="00FB550B">
        <w:rPr>
          <w:rFonts w:cs="B Nazanin" w:hint="cs"/>
          <w:sz w:val="26"/>
          <w:szCs w:val="26"/>
          <w:rtl/>
        </w:rPr>
        <w:t>‏</w:t>
      </w:r>
      <w:r w:rsidR="00EB219A" w:rsidRPr="00FB550B">
        <w:rPr>
          <w:rFonts w:cs="B Nazanin" w:hint="cs"/>
          <w:sz w:val="26"/>
          <w:szCs w:val="26"/>
          <w:rtl/>
        </w:rPr>
        <w:t>نماید</w:t>
      </w:r>
      <w:r w:rsidR="00EE30F2" w:rsidRPr="00FB550B">
        <w:rPr>
          <w:rFonts w:cs="B Nazanin" w:hint="cs"/>
          <w:sz w:val="26"/>
          <w:szCs w:val="26"/>
          <w:rtl/>
        </w:rPr>
        <w:t>.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نویسنده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مسئول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هم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چنین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اعلام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می</w:t>
      </w:r>
      <w:r w:rsidR="00097690" w:rsidRPr="00FB550B">
        <w:rPr>
          <w:rFonts w:cs="B Nazanin" w:hint="cs"/>
          <w:sz w:val="26"/>
          <w:szCs w:val="26"/>
          <w:rtl/>
        </w:rPr>
        <w:t>‏</w:t>
      </w:r>
      <w:r w:rsidR="00EE30F2" w:rsidRPr="00FB550B">
        <w:rPr>
          <w:rFonts w:cs="B Nazanin" w:hint="cs"/>
          <w:sz w:val="26"/>
          <w:szCs w:val="26"/>
          <w:rtl/>
        </w:rPr>
        <w:t>دارد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که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این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اثر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قبلا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در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جای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دیگری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منتشر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نشده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همزمان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به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نشریه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دیگری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ارائه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نگردیده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است.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همچنین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B219A" w:rsidRPr="00FB550B">
        <w:rPr>
          <w:rFonts w:cs="B Nazanin" w:hint="cs"/>
          <w:sz w:val="26"/>
          <w:szCs w:val="26"/>
          <w:rtl/>
        </w:rPr>
        <w:t xml:space="preserve">کلیه </w:t>
      </w:r>
      <w:r w:rsidR="00522774" w:rsidRPr="00FB550B">
        <w:rPr>
          <w:rFonts w:cs="B Nazanin" w:hint="cs"/>
          <w:sz w:val="26"/>
          <w:szCs w:val="26"/>
          <w:rtl/>
        </w:rPr>
        <w:t>حقوق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استفاده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از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9117E" w:rsidRPr="00FB550B">
        <w:rPr>
          <w:rFonts w:cs="B Nazanin" w:hint="cs"/>
          <w:sz w:val="26"/>
          <w:szCs w:val="26"/>
          <w:rtl/>
        </w:rPr>
        <w:t>محتوا،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EE30F2" w:rsidRPr="00FB550B">
        <w:rPr>
          <w:rFonts w:cs="B Nazanin" w:hint="cs"/>
          <w:sz w:val="26"/>
          <w:szCs w:val="26"/>
          <w:rtl/>
        </w:rPr>
        <w:t>جداول</w:t>
      </w:r>
      <w:r w:rsidR="0029117E" w:rsidRPr="00FB550B">
        <w:rPr>
          <w:rFonts w:cs="B Nazanin" w:hint="cs"/>
          <w:sz w:val="26"/>
          <w:szCs w:val="26"/>
          <w:rtl/>
        </w:rPr>
        <w:t>،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9117E" w:rsidRPr="00FB550B">
        <w:rPr>
          <w:rFonts w:cs="B Nazanin" w:hint="cs"/>
          <w:sz w:val="26"/>
          <w:szCs w:val="26"/>
          <w:rtl/>
        </w:rPr>
        <w:t>تصاویر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9117E" w:rsidRPr="00FB550B">
        <w:rPr>
          <w:rFonts w:cs="B Nazanin" w:hint="cs"/>
          <w:sz w:val="26"/>
          <w:szCs w:val="26"/>
          <w:rtl/>
        </w:rPr>
        <w:t>و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29117E" w:rsidRPr="00FB550B">
        <w:rPr>
          <w:rFonts w:cs="B Nazanin" w:hint="cs"/>
          <w:sz w:val="26"/>
          <w:szCs w:val="26"/>
          <w:rtl/>
        </w:rPr>
        <w:t>...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به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ناشر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محول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گردیده</w:t>
      </w:r>
      <w:r w:rsidR="00AF409C" w:rsidRPr="00FB550B">
        <w:rPr>
          <w:rFonts w:cs="B Nazanin" w:hint="cs"/>
          <w:sz w:val="26"/>
          <w:szCs w:val="26"/>
          <w:rtl/>
        </w:rPr>
        <w:t xml:space="preserve"> </w:t>
      </w:r>
      <w:r w:rsidR="00522774" w:rsidRPr="00FB550B">
        <w:rPr>
          <w:rFonts w:cs="B Nazanin" w:hint="cs"/>
          <w:sz w:val="26"/>
          <w:szCs w:val="26"/>
          <w:rtl/>
        </w:rPr>
        <w:t>است</w:t>
      </w:r>
      <w:r w:rsidR="00EE30F2" w:rsidRPr="00FB550B">
        <w:rPr>
          <w:rFonts w:cs="B Nazanin" w:hint="cs"/>
          <w:sz w:val="26"/>
          <w:szCs w:val="26"/>
          <w:rtl/>
        </w:rPr>
        <w:t>.</w:t>
      </w:r>
    </w:p>
    <w:p w14:paraId="6D28158E" w14:textId="77777777" w:rsidR="00A600A0" w:rsidRPr="00B842B2" w:rsidRDefault="00A600A0" w:rsidP="00A600A0">
      <w:pPr>
        <w:tabs>
          <w:tab w:val="left" w:pos="360"/>
        </w:tabs>
        <w:bidi/>
        <w:rPr>
          <w:rFonts w:cs="B Nazanin"/>
          <w:sz w:val="24"/>
          <w:szCs w:val="24"/>
        </w:rPr>
      </w:pP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4363"/>
        <w:gridCol w:w="5352"/>
      </w:tblGrid>
      <w:tr w:rsidR="0077204A" w:rsidRPr="00CC5992" w14:paraId="04C8AF73" w14:textId="77777777" w:rsidTr="0077204A">
        <w:trPr>
          <w:trHeight w:val="692"/>
          <w:jc w:val="center"/>
        </w:trPr>
        <w:tc>
          <w:tcPr>
            <w:tcW w:w="4363" w:type="dxa"/>
            <w:vAlign w:val="center"/>
          </w:tcPr>
          <w:p w14:paraId="35CFDAED" w14:textId="4DD3E462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18"/>
                <w:szCs w:val="18"/>
                <w:rtl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آدرس</w:t>
            </w:r>
            <w:r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الکترونیکی:</w:t>
            </w:r>
            <w:r w:rsidR="00847D63">
              <w:t xml:space="preserve"> </w:t>
            </w:r>
          </w:p>
        </w:tc>
        <w:tc>
          <w:tcPr>
            <w:tcW w:w="5352" w:type="dxa"/>
            <w:tcBorders>
              <w:bottom w:val="single" w:sz="4" w:space="0" w:color="auto"/>
            </w:tcBorders>
            <w:vAlign w:val="center"/>
          </w:tcPr>
          <w:p w14:paraId="020E9722" w14:textId="024C8D43" w:rsidR="0077204A" w:rsidRPr="00232FD2" w:rsidRDefault="0077204A" w:rsidP="0009769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نام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نویسنده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مسئول:</w:t>
            </w:r>
            <w:r w:rsidR="00847D63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14:paraId="1FE44162" w14:textId="77777777" w:rsidTr="0077204A">
        <w:trPr>
          <w:trHeight w:hRule="exact" w:val="775"/>
          <w:jc w:val="center"/>
        </w:trPr>
        <w:tc>
          <w:tcPr>
            <w:tcW w:w="4363" w:type="dxa"/>
            <w:vAlign w:val="center"/>
          </w:tcPr>
          <w:p w14:paraId="21FF75D2" w14:textId="38251AB8" w:rsidR="0077204A" w:rsidRPr="00232FD2" w:rsidRDefault="0077204A" w:rsidP="0077204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>تلفن:</w:t>
            </w:r>
            <w:r w:rsidR="00847D63">
              <w:rPr>
                <w:rFonts w:asciiTheme="minorHAnsi" w:hAnsiTheme="minorHAnsi" w:cs="B Nazanin" w:hint="cs"/>
                <w:b/>
                <w:bCs/>
                <w:spacing w:val="-2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5352" w:type="dxa"/>
            <w:vAlign w:val="center"/>
          </w:tcPr>
          <w:p w14:paraId="6057B5BF" w14:textId="027ED446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وابستگی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سازمانی:</w:t>
            </w:r>
            <w:r w:rsidR="00847D63">
              <w:rPr>
                <w:rFonts w:cs="B Nazanin" w:hint="cs"/>
                <w:rtl/>
              </w:rPr>
              <w:t xml:space="preserve"> </w:t>
            </w:r>
          </w:p>
        </w:tc>
      </w:tr>
      <w:tr w:rsidR="0077204A" w:rsidRPr="00CC5992" w14:paraId="158F06E9" w14:textId="77777777" w:rsidTr="00792CF7">
        <w:trPr>
          <w:trHeight w:val="692"/>
          <w:jc w:val="center"/>
        </w:trPr>
        <w:tc>
          <w:tcPr>
            <w:tcW w:w="9715" w:type="dxa"/>
            <w:gridSpan w:val="2"/>
            <w:tcBorders>
              <w:bottom w:val="single" w:sz="4" w:space="0" w:color="auto"/>
            </w:tcBorders>
            <w:vAlign w:val="center"/>
          </w:tcPr>
          <w:p w14:paraId="12AD186F" w14:textId="56A22339" w:rsidR="0077204A" w:rsidRPr="00232FD2" w:rsidRDefault="0077204A" w:rsidP="00847D63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rPr>
                <w:rFonts w:cs="B Nazanin"/>
              </w:rPr>
            </w:pPr>
            <w:r w:rsidRPr="00232FD2">
              <w:rPr>
                <w:rFonts w:cs="B Nazanin" w:hint="cs"/>
                <w:rtl/>
              </w:rPr>
              <w:t>عنوان</w:t>
            </w:r>
            <w:r>
              <w:rPr>
                <w:rFonts w:cs="B Nazanin" w:hint="cs"/>
                <w:rtl/>
              </w:rPr>
              <w:t xml:space="preserve"> </w:t>
            </w:r>
            <w:r w:rsidRPr="00232FD2">
              <w:rPr>
                <w:rFonts w:cs="B Nazanin" w:hint="cs"/>
                <w:rtl/>
              </w:rPr>
              <w:t>مقاله:</w:t>
            </w:r>
            <w:r w:rsidR="00847D63">
              <w:rPr>
                <w:rtl/>
              </w:rPr>
              <w:t xml:space="preserve"> </w:t>
            </w:r>
          </w:p>
        </w:tc>
      </w:tr>
      <w:tr w:rsidR="0077204A" w:rsidRPr="00CC5992" w14:paraId="0BFBADE5" w14:textId="77777777" w:rsidTr="00E67084">
        <w:trPr>
          <w:trHeight w:val="980"/>
          <w:jc w:val="center"/>
        </w:trPr>
        <w:tc>
          <w:tcPr>
            <w:tcW w:w="9715" w:type="dxa"/>
            <w:gridSpan w:val="2"/>
            <w:tcBorders>
              <w:bottom w:val="nil"/>
              <w:right w:val="single" w:sz="4" w:space="0" w:color="auto"/>
            </w:tcBorders>
            <w:vAlign w:val="center"/>
          </w:tcPr>
          <w:p w14:paraId="2B08CF0B" w14:textId="77777777" w:rsidR="0077204A" w:rsidRPr="00232FD2" w:rsidRDefault="0077204A" w:rsidP="00847D63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موسس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مربوطه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وجهی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ک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شخص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ثالث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(دولت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بن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خصوص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غ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ره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بخشی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از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ارائه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شده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(شامل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کمک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مال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نظارت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داده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ها،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طراح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مطالعه،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آماده</w:t>
            </w:r>
            <w:r>
              <w:rPr>
                <w:rFonts w:cs="B Nazanin" w:hint="cs"/>
                <w:sz w:val="24"/>
                <w:szCs w:val="24"/>
                <w:rtl/>
              </w:rPr>
              <w:t>‏</w:t>
            </w:r>
            <w:r w:rsidRPr="00232FD2">
              <w:rPr>
                <w:rFonts w:cs="B Nazanin"/>
                <w:sz w:val="24"/>
                <w:szCs w:val="24"/>
                <w:rtl/>
              </w:rPr>
              <w:t>ساز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اثر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تجز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تح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ل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آمار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...</w:t>
            </w:r>
            <w:r w:rsidRPr="00232FD2">
              <w:rPr>
                <w:rFonts w:cs="B Nazanin"/>
                <w:sz w:val="24"/>
                <w:szCs w:val="24"/>
                <w:rtl/>
              </w:rPr>
              <w:t>)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دریافت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نموده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است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</w:tc>
      </w:tr>
      <w:tr w:rsidR="0077204A" w:rsidRPr="00CC5992" w14:paraId="05CC6D4D" w14:textId="77777777" w:rsidTr="00405B46">
        <w:trPr>
          <w:trHeight w:hRule="exact" w:val="370"/>
          <w:jc w:val="center"/>
        </w:trPr>
        <w:tc>
          <w:tcPr>
            <w:tcW w:w="971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23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77204A" w:rsidRPr="00232FD2" w14:paraId="4A843C66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514AD5F3" w14:textId="77777777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EFEA81D" w14:textId="34FE0C94" w:rsidR="0077204A" w:rsidRPr="00232FD2" w:rsidRDefault="0077204A" w:rsidP="00097690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FE220E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4E0DE30E" w14:textId="77777777" w:rsidR="0077204A" w:rsidRPr="00232FD2" w:rsidRDefault="0077204A" w:rsidP="00097690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asciiTheme="minorHAnsi" w:hAnsiTheme="minorHAnsi" w:cs="B Nazanin"/>
                <w:b/>
                <w:bCs/>
                <w:i/>
                <w:iCs/>
                <w:spacing w:val="-2"/>
                <w:sz w:val="18"/>
                <w:szCs w:val="18"/>
              </w:rPr>
            </w:pPr>
          </w:p>
        </w:tc>
      </w:tr>
      <w:tr w:rsidR="0077204A" w:rsidRPr="00CC5992" w14:paraId="05A66664" w14:textId="77777777" w:rsidTr="009410E0">
        <w:trPr>
          <w:trHeight w:val="701"/>
          <w:jc w:val="center"/>
        </w:trPr>
        <w:tc>
          <w:tcPr>
            <w:tcW w:w="9715" w:type="dxa"/>
            <w:gridSpan w:val="2"/>
            <w:tcBorders>
              <w:bottom w:val="nil"/>
            </w:tcBorders>
            <w:vAlign w:val="center"/>
          </w:tcPr>
          <w:p w14:paraId="0E89D4F4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rtl/>
              </w:rPr>
              <w:t>آ</w:t>
            </w:r>
            <w:r w:rsidRPr="00232FD2">
              <w:rPr>
                <w:rFonts w:cs="B Nazanin" w:hint="cs"/>
                <w:rtl/>
              </w:rPr>
              <w:t>ی</w:t>
            </w:r>
            <w:r w:rsidRPr="00232FD2">
              <w:rPr>
                <w:rFonts w:cs="B Nazanin" w:hint="eastAsia"/>
                <w:rtl/>
              </w:rPr>
              <w:t>ا</w:t>
            </w:r>
            <w:r>
              <w:rPr>
                <w:rFonts w:cs="B Nazanin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هرگونه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اختراع</w:t>
            </w:r>
            <w:r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که در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حال انجام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داوری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ثبت شده</w:t>
            </w:r>
            <w:r w:rsidRPr="00232FD2">
              <w:rPr>
                <w:rFonts w:cs="B Nazanin"/>
                <w:sz w:val="24"/>
                <w:szCs w:val="24"/>
                <w:rtl/>
              </w:rPr>
              <w:t>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مربوط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به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این اثر را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 حال انجام دارند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p w14:paraId="58BB4E09" w14:textId="77777777" w:rsidR="00430819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  <w:tbl>
            <w:tblPr>
              <w:tblStyle w:val="TableGrid"/>
              <w:tblpPr w:leftFromText="180" w:rightFromText="180" w:vertAnchor="text" w:horzAnchor="margin" w:tblpY="-84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3F73D434" w14:textId="77777777" w:rsidTr="00430819">
              <w:trPr>
                <w:trHeight w:val="260"/>
              </w:trPr>
              <w:tc>
                <w:tcPr>
                  <w:tcW w:w="1433" w:type="dxa"/>
                </w:tcPr>
                <w:p w14:paraId="24AD8E5B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313AFFCB" w14:textId="4452AFFC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FE220E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59A0B757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77204A" w:rsidRPr="00CC5992" w14:paraId="22302568" w14:textId="77777777" w:rsidTr="00430819">
        <w:trPr>
          <w:trHeight w:val="836"/>
          <w:jc w:val="center"/>
        </w:trPr>
        <w:tc>
          <w:tcPr>
            <w:tcW w:w="97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B2BF60" w14:textId="77777777" w:rsidR="0077204A" w:rsidRDefault="0077204A" w:rsidP="00EB219A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  <w:sz w:val="24"/>
                <w:szCs w:val="24"/>
              </w:rPr>
            </w:pPr>
            <w:r w:rsidRPr="00232FD2">
              <w:rPr>
                <w:rFonts w:cs="B Nazanin"/>
                <w:sz w:val="24"/>
                <w:szCs w:val="24"/>
                <w:rtl/>
              </w:rPr>
              <w:t>آ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ا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طرق دسترسی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گر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وجود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دارد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خوانندگان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بتوانند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که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32FD2">
              <w:rPr>
                <w:rFonts w:cs="B Nazanin"/>
                <w:sz w:val="24"/>
                <w:szCs w:val="24"/>
                <w:rtl/>
              </w:rPr>
              <w:t>اطلاعات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اضافی اثر مذکور را از </w:t>
            </w:r>
            <w:r w:rsidRPr="00232FD2">
              <w:rPr>
                <w:rFonts w:cs="B Nazanin"/>
                <w:sz w:val="24"/>
                <w:szCs w:val="24"/>
                <w:rtl/>
              </w:rPr>
              <w:t>نو</w:t>
            </w:r>
            <w:r w:rsidRPr="00232FD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232FD2">
              <w:rPr>
                <w:rFonts w:cs="B Nazanin" w:hint="eastAsia"/>
                <w:sz w:val="24"/>
                <w:szCs w:val="24"/>
                <w:rtl/>
              </w:rPr>
              <w:t>سندگان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مقاله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دریافت نمایند</w:t>
            </w:r>
            <w:r w:rsidRPr="00232FD2">
              <w:rPr>
                <w:rFonts w:cs="B Nazanin"/>
                <w:sz w:val="24"/>
                <w:szCs w:val="24"/>
                <w:rtl/>
              </w:rPr>
              <w:t>؟</w:t>
            </w:r>
          </w:p>
          <w:tbl>
            <w:tblPr>
              <w:tblStyle w:val="TableGrid"/>
              <w:tblpPr w:leftFromText="180" w:rightFromText="180" w:vertAnchor="text" w:horzAnchor="margin" w:tblpY="140"/>
              <w:tblOverlap w:val="never"/>
              <w:bidiVisual/>
              <w:tblW w:w="2790" w:type="dxa"/>
              <w:tblLook w:val="04A0" w:firstRow="1" w:lastRow="0" w:firstColumn="1" w:lastColumn="0" w:noHBand="0" w:noVBand="1"/>
            </w:tblPr>
            <w:tblGrid>
              <w:gridCol w:w="1433"/>
              <w:gridCol w:w="1357"/>
            </w:tblGrid>
            <w:tr w:rsidR="00430819" w:rsidRPr="00232FD2" w14:paraId="23007509" w14:textId="77777777" w:rsidTr="00430819">
              <w:trPr>
                <w:trHeight w:val="353"/>
              </w:trPr>
              <w:tc>
                <w:tcPr>
                  <w:tcW w:w="1433" w:type="dxa"/>
                </w:tcPr>
                <w:p w14:paraId="7364B6CA" w14:textId="77777777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بلی</w:t>
                  </w:r>
                  <w:r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  <w:tc>
                <w:tcPr>
                  <w:tcW w:w="1357" w:type="dxa"/>
                  <w:tcBorders>
                    <w:right w:val="single" w:sz="4" w:space="0" w:color="auto"/>
                  </w:tcBorders>
                </w:tcPr>
                <w:p w14:paraId="79C55951" w14:textId="430D3F11" w:rsidR="00430819" w:rsidRPr="00232FD2" w:rsidRDefault="00430819" w:rsidP="00430819">
                  <w:pPr>
                    <w:widowControl w:val="0"/>
                    <w:tabs>
                      <w:tab w:val="left" w:pos="360"/>
                    </w:tabs>
                    <w:autoSpaceDE w:val="0"/>
                    <w:autoSpaceDN w:val="0"/>
                    <w:bidi/>
                    <w:adjustRightInd w:val="0"/>
                    <w:spacing w:after="0" w:line="240" w:lineRule="auto"/>
                    <w:jc w:val="both"/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</w:pPr>
                  <w:r w:rsidRPr="00232FD2">
                    <w:rPr>
                      <w:rFonts w:asciiTheme="minorHAnsi" w:hAnsiTheme="minorHAnsi" w:cs="B Nazanin" w:hint="cs"/>
                      <w:b/>
                      <w:bCs/>
                      <w:spacing w:val="-2"/>
                      <w:sz w:val="18"/>
                      <w:szCs w:val="18"/>
                      <w:rtl/>
                    </w:rPr>
                    <w:t>خیر</w:t>
                  </w:r>
                  <w:r>
                    <w:rPr>
                      <w:rFonts w:asciiTheme="minorHAnsi" w:hAnsiTheme="minorHAnsi" w:cs="B Nazanin"/>
                      <w:b/>
                      <w:bCs/>
                      <w:spacing w:val="-2"/>
                      <w:sz w:val="18"/>
                      <w:szCs w:val="18"/>
                      <w:rtl/>
                    </w:rPr>
                    <w:t xml:space="preserve"> </w:t>
                  </w:r>
                  <w:r w:rsidR="00FE220E">
                    <w:rPr>
                      <w:rFonts w:ascii="Times New Roman" w:hAnsi="Times New Roman" w:cs="Times New Roman"/>
                      <w:b/>
                      <w:bCs/>
                      <w:spacing w:val="-2"/>
                      <w:sz w:val="18"/>
                      <w:szCs w:val="18"/>
                      <w:rtl/>
                    </w:rPr>
                    <w:t></w:t>
                  </w:r>
                </w:p>
              </w:tc>
            </w:tr>
          </w:tbl>
          <w:p w14:paraId="63969071" w14:textId="77777777" w:rsidR="00430819" w:rsidRPr="00232FD2" w:rsidRDefault="00430819" w:rsidP="00430819">
            <w:pPr>
              <w:widowControl w:val="0"/>
              <w:tabs>
                <w:tab w:val="left" w:pos="360"/>
              </w:tabs>
              <w:autoSpaceDE w:val="0"/>
              <w:autoSpaceDN w:val="0"/>
              <w:bidi/>
              <w:adjustRightInd w:val="0"/>
              <w:spacing w:after="0" w:line="240" w:lineRule="auto"/>
              <w:jc w:val="both"/>
              <w:rPr>
                <w:rFonts w:cs="B Nazanin"/>
              </w:rPr>
            </w:pPr>
          </w:p>
        </w:tc>
      </w:tr>
      <w:tr w:rsidR="00A600A0" w:rsidRPr="00CC5992" w14:paraId="26037FA2" w14:textId="77777777" w:rsidTr="00AF409C">
        <w:trPr>
          <w:trHeight w:val="1133"/>
          <w:jc w:val="center"/>
        </w:trPr>
        <w:tc>
          <w:tcPr>
            <w:tcW w:w="9715" w:type="dxa"/>
            <w:gridSpan w:val="2"/>
            <w:vAlign w:val="center"/>
          </w:tcPr>
          <w:p w14:paraId="2C17BEE7" w14:textId="232C860F" w:rsidR="00A600A0" w:rsidRPr="00232FD2" w:rsidRDefault="002C08AD" w:rsidP="009410E0">
            <w:pPr>
              <w:widowControl w:val="0"/>
              <w:autoSpaceDE w:val="0"/>
              <w:autoSpaceDN w:val="0"/>
              <w:bidi/>
              <w:adjustRightInd w:val="0"/>
              <w:spacing w:after="0" w:line="240" w:lineRule="auto"/>
              <w:rPr>
                <w:rFonts w:asciiTheme="minorHAnsi" w:hAnsiTheme="minorHAnsi" w:cs="B Nazanin"/>
                <w:spacing w:val="-2"/>
                <w:sz w:val="20"/>
                <w:szCs w:val="20"/>
              </w:rPr>
            </w:pP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نام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نویسند</w:t>
            </w:r>
            <w:r w:rsidR="00232FD2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>ه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  <w:lang w:bidi="fa-IR"/>
              </w:rPr>
              <w:t xml:space="preserve">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مسئول: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</w:t>
            </w:r>
            <w:r w:rsidR="00AF409C" w:rsidRPr="00AF409C">
              <w:rPr>
                <w:rFonts w:asciiTheme="minorHAnsi" w:hAnsiTheme="minorHAnsi" w:cs="B Nazanin"/>
                <w:spacing w:val="-2"/>
                <w:rtl/>
              </w:rPr>
              <w:t xml:space="preserve">   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</w:t>
            </w:r>
            <w:r w:rsidR="00FE220E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             </w:t>
            </w:r>
            <w:r w:rsidRPr="00AF409C">
              <w:rPr>
                <w:rFonts w:asciiTheme="minorHAnsi" w:hAnsiTheme="minorHAnsi" w:cs="B Nazanin" w:hint="cs"/>
                <w:spacing w:val="-2"/>
                <w:rtl/>
              </w:rPr>
              <w:t>تاریخ:</w:t>
            </w:r>
            <w:r w:rsidR="00AF409C" w:rsidRPr="00AF409C">
              <w:rPr>
                <w:rFonts w:asciiTheme="minorHAnsi" w:hAnsiTheme="minorHAnsi" w:cs="B Nazanin" w:hint="cs"/>
                <w:spacing w:val="-2"/>
                <w:rtl/>
              </w:rPr>
              <w:t xml:space="preserve">    </w:t>
            </w:r>
            <w:r w:rsidR="00FE220E">
              <w:rPr>
                <w:rFonts w:asciiTheme="minorHAnsi" w:hAnsiTheme="minorHAnsi" w:cs="B Nazanin" w:hint="cs"/>
                <w:spacing w:val="-2"/>
                <w:rtl/>
              </w:rPr>
              <w:t xml:space="preserve">                                                                                   </w:t>
            </w:r>
            <w:r w:rsidR="00AF409C">
              <w:rPr>
                <w:rFonts w:asciiTheme="minorHAnsi" w:hAnsiTheme="minorHAnsi" w:cs="B Nazanin" w:hint="cs"/>
                <w:spacing w:val="-2"/>
                <w:rtl/>
              </w:rPr>
              <w:t>امضا</w:t>
            </w:r>
          </w:p>
        </w:tc>
      </w:tr>
    </w:tbl>
    <w:p w14:paraId="6F4429EA" w14:textId="77777777" w:rsidR="00A600A0" w:rsidRDefault="00A600A0" w:rsidP="00A600A0">
      <w:pPr>
        <w:tabs>
          <w:tab w:val="left" w:pos="360"/>
        </w:tabs>
        <w:bidi/>
      </w:pPr>
    </w:p>
    <w:sectPr w:rsidR="00A600A0" w:rsidSect="00DE0E64">
      <w:headerReference w:type="default" r:id="rId7"/>
      <w:pgSz w:w="12240" w:h="15840"/>
      <w:pgMar w:top="990" w:right="810" w:bottom="540" w:left="1080" w:header="10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71003" w14:textId="77777777" w:rsidR="000D1A09" w:rsidRDefault="000D1A09" w:rsidP="00DE0E64">
      <w:pPr>
        <w:spacing w:after="0" w:line="240" w:lineRule="auto"/>
      </w:pPr>
      <w:r>
        <w:separator/>
      </w:r>
    </w:p>
  </w:endnote>
  <w:endnote w:type="continuationSeparator" w:id="0">
    <w:p w14:paraId="68986ECF" w14:textId="77777777" w:rsidR="000D1A09" w:rsidRDefault="000D1A09" w:rsidP="00DE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9BE8F" w14:textId="77777777" w:rsidR="000D1A09" w:rsidRDefault="000D1A09" w:rsidP="00DE0E64">
      <w:pPr>
        <w:spacing w:after="0" w:line="240" w:lineRule="auto"/>
      </w:pPr>
      <w:r>
        <w:separator/>
      </w:r>
    </w:p>
  </w:footnote>
  <w:footnote w:type="continuationSeparator" w:id="0">
    <w:p w14:paraId="00B6F2EC" w14:textId="77777777" w:rsidR="000D1A09" w:rsidRDefault="000D1A09" w:rsidP="00DE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3"/>
      <w:tblW w:w="10667" w:type="dxa"/>
      <w:tblInd w:w="-426" w:type="dxa"/>
      <w:tblBorders>
        <w:top w:val="double" w:sz="4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1"/>
      <w:gridCol w:w="5979"/>
      <w:gridCol w:w="2747"/>
    </w:tblGrid>
    <w:tr w:rsidR="00DE0E64" w:rsidRPr="00DE0E64" w14:paraId="2F4C319A" w14:textId="77777777" w:rsidTr="00DE0E64">
      <w:trPr>
        <w:trHeight w:val="1502"/>
      </w:trPr>
      <w:tc>
        <w:tcPr>
          <w:tcW w:w="1941" w:type="dxa"/>
        </w:tcPr>
        <w:p w14:paraId="761FEE07" w14:textId="77777777" w:rsidR="00DE0E64" w:rsidRPr="00DE0E64" w:rsidRDefault="00DE0E64" w:rsidP="00DE0E64">
          <w:pPr>
            <w:spacing w:after="0" w:line="240" w:lineRule="auto"/>
            <w:jc w:val="center"/>
          </w:pPr>
          <w:r w:rsidRPr="00DE0E64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9179B51" wp14:editId="39AE3902">
                <wp:simplePos x="0" y="0"/>
                <wp:positionH relativeFrom="column">
                  <wp:posOffset>173355</wp:posOffset>
                </wp:positionH>
                <wp:positionV relativeFrom="paragraph">
                  <wp:posOffset>180975</wp:posOffset>
                </wp:positionV>
                <wp:extent cx="857885" cy="1036955"/>
                <wp:effectExtent l="0" t="0" r="0" b="0"/>
                <wp:wrapThrough wrapText="bothSides">
                  <wp:wrapPolygon edited="0">
                    <wp:start x="7195" y="794"/>
                    <wp:lineTo x="4796" y="2381"/>
                    <wp:lineTo x="480" y="6746"/>
                    <wp:lineTo x="480" y="9524"/>
                    <wp:lineTo x="2398" y="14285"/>
                    <wp:lineTo x="959" y="17460"/>
                    <wp:lineTo x="2398" y="19047"/>
                    <wp:lineTo x="12471" y="20238"/>
                    <wp:lineTo x="14869" y="20238"/>
                    <wp:lineTo x="20145" y="17857"/>
                    <wp:lineTo x="20625" y="16666"/>
                    <wp:lineTo x="18706" y="14285"/>
                    <wp:lineTo x="20625" y="9524"/>
                    <wp:lineTo x="20625" y="6746"/>
                    <wp:lineTo x="16308" y="2381"/>
                    <wp:lineTo x="13910" y="794"/>
                    <wp:lineTo x="7195" y="794"/>
                  </wp:wrapPolygon>
                </wp:wrapThrough>
                <wp:docPr id="468912424" name="Picture 468912424" descr="C:\Users\As\Desktop\لوگو دانشگاه انگلیسی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s\Desktop\لوگو دانشگاه انگلیسی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885" cy="1036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E0E64">
            <w:br/>
          </w:r>
          <w:r w:rsidRPr="00DE0E64">
            <w:br/>
          </w:r>
        </w:p>
      </w:tc>
      <w:tc>
        <w:tcPr>
          <w:tcW w:w="5979" w:type="dxa"/>
          <w:shd w:val="clear" w:color="auto" w:fill="BFBFBF"/>
        </w:tcPr>
        <w:p w14:paraId="41FB7F73" w14:textId="77777777" w:rsidR="00DE0E64" w:rsidRPr="00DE0E64" w:rsidRDefault="00DE0E64" w:rsidP="00DE0E6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E0E64">
            <w:rPr>
              <w:b/>
              <w:bCs/>
              <w:sz w:val="18"/>
              <w:szCs w:val="18"/>
            </w:rPr>
            <w:br/>
          </w:r>
          <w:r w:rsidRPr="00DE0E64">
            <w:rPr>
              <w:b/>
              <w:bCs/>
              <w:sz w:val="18"/>
              <w:szCs w:val="18"/>
            </w:rPr>
            <w:br/>
          </w:r>
          <w:r w:rsidRPr="00DE0E64">
            <w:rPr>
              <w:b/>
              <w:bCs/>
              <w:sz w:val="18"/>
              <w:szCs w:val="18"/>
            </w:rPr>
            <w:br/>
          </w:r>
          <w:r w:rsidRPr="00DE0E64">
            <w:rPr>
              <w:b/>
              <w:bCs/>
              <w:sz w:val="18"/>
              <w:szCs w:val="18"/>
            </w:rPr>
            <w:br/>
          </w:r>
          <w:bookmarkStart w:id="0" w:name="_Hlk175955070"/>
          <w:r w:rsidRPr="00DE0E64">
            <w:rPr>
              <w:rFonts w:ascii="Times New Roman" w:hAnsi="Times New Roman" w:cs="Times New Roman"/>
              <w:b/>
              <w:bCs/>
              <w:sz w:val="44"/>
              <w:szCs w:val="44"/>
            </w:rPr>
            <w:t>Muslim Women's Studies</w:t>
          </w:r>
        </w:p>
        <w:bookmarkEnd w:id="0"/>
        <w:p w14:paraId="273EE486" w14:textId="53FD5A59" w:rsidR="00DE0E64" w:rsidRPr="00DE0E64" w:rsidRDefault="00DE0E64" w:rsidP="00DE0E64">
          <w:pPr>
            <w:spacing w:after="0" w:line="240" w:lineRule="auto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747" w:type="dxa"/>
        </w:tcPr>
        <w:p w14:paraId="32D1A24D" w14:textId="77777777" w:rsidR="00DE0E64" w:rsidRPr="00DE0E64" w:rsidRDefault="00DE0E64" w:rsidP="00DE0E64">
          <w:pPr>
            <w:spacing w:after="0" w:line="240" w:lineRule="auto"/>
            <w:ind w:right="165"/>
          </w:pPr>
          <w:r w:rsidRPr="00DE0E64"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BCDDF9C" wp14:editId="5408545D">
                <wp:simplePos x="0" y="0"/>
                <wp:positionH relativeFrom="column">
                  <wp:posOffset>159385</wp:posOffset>
                </wp:positionH>
                <wp:positionV relativeFrom="paragraph">
                  <wp:posOffset>190500</wp:posOffset>
                </wp:positionV>
                <wp:extent cx="1104900" cy="1104900"/>
                <wp:effectExtent l="0" t="0" r="0" b="0"/>
                <wp:wrapTight wrapText="bothSides">
                  <wp:wrapPolygon edited="0">
                    <wp:start x="0" y="0"/>
                    <wp:lineTo x="0" y="21228"/>
                    <wp:lineTo x="21228" y="21228"/>
                    <wp:lineTo x="21228" y="0"/>
                    <wp:lineTo x="0" y="0"/>
                  </wp:wrapPolygon>
                </wp:wrapTight>
                <wp:docPr id="1613778120" name="Picture 16137781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photo_2024-02-13_12-57-17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1104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A7F88C7" w14:textId="77777777" w:rsidR="00DE0E64" w:rsidRDefault="00DE0E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43461"/>
    <w:rsid w:val="000435B3"/>
    <w:rsid w:val="00045FF9"/>
    <w:rsid w:val="000709C5"/>
    <w:rsid w:val="0007781E"/>
    <w:rsid w:val="00097690"/>
    <w:rsid w:val="000A4D8B"/>
    <w:rsid w:val="000B05A4"/>
    <w:rsid w:val="000D1A09"/>
    <w:rsid w:val="000D6F0D"/>
    <w:rsid w:val="001061C6"/>
    <w:rsid w:val="001823D0"/>
    <w:rsid w:val="00195CB8"/>
    <w:rsid w:val="001A0556"/>
    <w:rsid w:val="001A2E47"/>
    <w:rsid w:val="001D45BB"/>
    <w:rsid w:val="001E603C"/>
    <w:rsid w:val="001F0C66"/>
    <w:rsid w:val="00206B4D"/>
    <w:rsid w:val="00232FD2"/>
    <w:rsid w:val="00242206"/>
    <w:rsid w:val="00243040"/>
    <w:rsid w:val="002604F7"/>
    <w:rsid w:val="002752A5"/>
    <w:rsid w:val="0029117E"/>
    <w:rsid w:val="002A183C"/>
    <w:rsid w:val="002B4C90"/>
    <w:rsid w:val="002C08AD"/>
    <w:rsid w:val="002F3143"/>
    <w:rsid w:val="002F5F0C"/>
    <w:rsid w:val="0032641D"/>
    <w:rsid w:val="0034492B"/>
    <w:rsid w:val="00352BF6"/>
    <w:rsid w:val="00363065"/>
    <w:rsid w:val="0038612B"/>
    <w:rsid w:val="00387123"/>
    <w:rsid w:val="003A6290"/>
    <w:rsid w:val="003A77BA"/>
    <w:rsid w:val="003B491A"/>
    <w:rsid w:val="003D377F"/>
    <w:rsid w:val="003F1EE4"/>
    <w:rsid w:val="00415CC2"/>
    <w:rsid w:val="00421AE6"/>
    <w:rsid w:val="00430819"/>
    <w:rsid w:val="004431B3"/>
    <w:rsid w:val="00490F0C"/>
    <w:rsid w:val="004F26BF"/>
    <w:rsid w:val="00503F4D"/>
    <w:rsid w:val="00522774"/>
    <w:rsid w:val="00553CD6"/>
    <w:rsid w:val="00570467"/>
    <w:rsid w:val="00585E72"/>
    <w:rsid w:val="00592E53"/>
    <w:rsid w:val="005C0FF9"/>
    <w:rsid w:val="005D22E0"/>
    <w:rsid w:val="005F3912"/>
    <w:rsid w:val="005F70F4"/>
    <w:rsid w:val="0063548A"/>
    <w:rsid w:val="006735DD"/>
    <w:rsid w:val="006B4722"/>
    <w:rsid w:val="006B518B"/>
    <w:rsid w:val="006C4640"/>
    <w:rsid w:val="006D3D98"/>
    <w:rsid w:val="006D6CE4"/>
    <w:rsid w:val="006F202C"/>
    <w:rsid w:val="0070730B"/>
    <w:rsid w:val="007469E5"/>
    <w:rsid w:val="0077204A"/>
    <w:rsid w:val="0078105A"/>
    <w:rsid w:val="00783535"/>
    <w:rsid w:val="007863E9"/>
    <w:rsid w:val="0079472D"/>
    <w:rsid w:val="007A4AB6"/>
    <w:rsid w:val="007C37CE"/>
    <w:rsid w:val="00847D63"/>
    <w:rsid w:val="00860D1C"/>
    <w:rsid w:val="008C0086"/>
    <w:rsid w:val="008C562E"/>
    <w:rsid w:val="008D7A26"/>
    <w:rsid w:val="009255A9"/>
    <w:rsid w:val="009410E0"/>
    <w:rsid w:val="00946D47"/>
    <w:rsid w:val="009504F9"/>
    <w:rsid w:val="0095256C"/>
    <w:rsid w:val="009670DF"/>
    <w:rsid w:val="00991EE1"/>
    <w:rsid w:val="009C01CC"/>
    <w:rsid w:val="009C2A53"/>
    <w:rsid w:val="009E49C2"/>
    <w:rsid w:val="00A0225E"/>
    <w:rsid w:val="00A03D19"/>
    <w:rsid w:val="00A24520"/>
    <w:rsid w:val="00A51A7B"/>
    <w:rsid w:val="00A54396"/>
    <w:rsid w:val="00A600A0"/>
    <w:rsid w:val="00A771D3"/>
    <w:rsid w:val="00A90D6B"/>
    <w:rsid w:val="00AA19E3"/>
    <w:rsid w:val="00AB7450"/>
    <w:rsid w:val="00AD4D27"/>
    <w:rsid w:val="00AE171F"/>
    <w:rsid w:val="00AE2364"/>
    <w:rsid w:val="00AF409C"/>
    <w:rsid w:val="00B10FB0"/>
    <w:rsid w:val="00B2381E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32598"/>
    <w:rsid w:val="00C32DB9"/>
    <w:rsid w:val="00C47C05"/>
    <w:rsid w:val="00C51B13"/>
    <w:rsid w:val="00C61204"/>
    <w:rsid w:val="00C6506E"/>
    <w:rsid w:val="00C8151F"/>
    <w:rsid w:val="00C94246"/>
    <w:rsid w:val="00CB57F1"/>
    <w:rsid w:val="00CC5992"/>
    <w:rsid w:val="00CD0079"/>
    <w:rsid w:val="00CF3B9A"/>
    <w:rsid w:val="00D0274E"/>
    <w:rsid w:val="00D13D38"/>
    <w:rsid w:val="00D3379D"/>
    <w:rsid w:val="00D50FD4"/>
    <w:rsid w:val="00D646C4"/>
    <w:rsid w:val="00D651F3"/>
    <w:rsid w:val="00D72A94"/>
    <w:rsid w:val="00D833BC"/>
    <w:rsid w:val="00DA60C2"/>
    <w:rsid w:val="00DE0E64"/>
    <w:rsid w:val="00E15758"/>
    <w:rsid w:val="00E16430"/>
    <w:rsid w:val="00E47C2A"/>
    <w:rsid w:val="00E646F2"/>
    <w:rsid w:val="00E7324E"/>
    <w:rsid w:val="00E80F70"/>
    <w:rsid w:val="00E96F3B"/>
    <w:rsid w:val="00EA0CC2"/>
    <w:rsid w:val="00EB219A"/>
    <w:rsid w:val="00EE30F2"/>
    <w:rsid w:val="00EE7D26"/>
    <w:rsid w:val="00F2253C"/>
    <w:rsid w:val="00F27E02"/>
    <w:rsid w:val="00F42C60"/>
    <w:rsid w:val="00F612B7"/>
    <w:rsid w:val="00F95C9B"/>
    <w:rsid w:val="00FB550B"/>
    <w:rsid w:val="00FE220E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15489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0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64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E0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64"/>
    <w:rPr>
      <w:rFonts w:ascii="Calibri" w:hAnsi="Calibri" w:cs="Arial"/>
      <w:sz w:val="22"/>
      <w:szCs w:val="22"/>
    </w:rPr>
  </w:style>
  <w:style w:type="table" w:customStyle="1" w:styleId="TableGrid3">
    <w:name w:val="Table Grid3"/>
    <w:basedOn w:val="TableNormal"/>
    <w:next w:val="TableGrid"/>
    <w:uiPriority w:val="39"/>
    <w:rsid w:val="00DE0E64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F6615-4CB1-4FD9-A892-BB812CF3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Dr.Nouri</dc:creator>
  <cp:lastModifiedBy>Asus</cp:lastModifiedBy>
  <cp:revision>2</cp:revision>
  <cp:lastPrinted>2019-07-09T09:08:00Z</cp:lastPrinted>
  <dcterms:created xsi:type="dcterms:W3CDTF">2026-11-01T13:10:00Z</dcterms:created>
  <dcterms:modified xsi:type="dcterms:W3CDTF">2026-11-01T13:10:00Z</dcterms:modified>
</cp:coreProperties>
</file>