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3"/>
        <w:tblW w:w="10596" w:type="dxa"/>
        <w:tblInd w:w="-426" w:type="dxa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8"/>
        <w:gridCol w:w="5939"/>
        <w:gridCol w:w="2729"/>
      </w:tblGrid>
      <w:tr w:rsidR="00391B7B" w:rsidRPr="00391B7B" w14:paraId="3BFF7B6E" w14:textId="77777777" w:rsidTr="007643B4">
        <w:trPr>
          <w:trHeight w:val="2220"/>
        </w:trPr>
        <w:tc>
          <w:tcPr>
            <w:tcW w:w="1928" w:type="dxa"/>
          </w:tcPr>
          <w:p w14:paraId="194A81C2" w14:textId="77777777" w:rsidR="00391B7B" w:rsidRPr="00391B7B" w:rsidRDefault="00391B7B" w:rsidP="00391B7B">
            <w:pPr>
              <w:jc w:val="center"/>
            </w:pPr>
            <w:bookmarkStart w:id="0" w:name="_Hlk166472762"/>
            <w:bookmarkStart w:id="1" w:name="_Hlk166041472"/>
            <w:r w:rsidRPr="00391B7B"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7C220487" wp14:editId="0ADF5E84">
                  <wp:simplePos x="0" y="0"/>
                  <wp:positionH relativeFrom="column">
                    <wp:posOffset>173355</wp:posOffset>
                  </wp:positionH>
                  <wp:positionV relativeFrom="paragraph">
                    <wp:posOffset>180975</wp:posOffset>
                  </wp:positionV>
                  <wp:extent cx="857885" cy="1036955"/>
                  <wp:effectExtent l="0" t="0" r="0" b="0"/>
                  <wp:wrapThrough wrapText="bothSides">
                    <wp:wrapPolygon edited="0">
                      <wp:start x="7195" y="794"/>
                      <wp:lineTo x="4796" y="2381"/>
                      <wp:lineTo x="480" y="6746"/>
                      <wp:lineTo x="480" y="9524"/>
                      <wp:lineTo x="2398" y="14285"/>
                      <wp:lineTo x="959" y="17460"/>
                      <wp:lineTo x="2398" y="19047"/>
                      <wp:lineTo x="12471" y="20238"/>
                      <wp:lineTo x="14869" y="20238"/>
                      <wp:lineTo x="20145" y="17857"/>
                      <wp:lineTo x="20625" y="16666"/>
                      <wp:lineTo x="18706" y="14285"/>
                      <wp:lineTo x="20625" y="9524"/>
                      <wp:lineTo x="20625" y="6746"/>
                      <wp:lineTo x="16308" y="2381"/>
                      <wp:lineTo x="13910" y="794"/>
                      <wp:lineTo x="7195" y="794"/>
                    </wp:wrapPolygon>
                  </wp:wrapThrough>
                  <wp:docPr id="25" name="Picture 25" descr="C:\Users\As\Desktop\لوگو دانشگاه انگلیسی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\Desktop\لوگو دانشگاه انگلیسی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885" cy="1036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91B7B">
              <w:br/>
            </w:r>
            <w:r w:rsidRPr="00391B7B">
              <w:br/>
            </w:r>
          </w:p>
        </w:tc>
        <w:tc>
          <w:tcPr>
            <w:tcW w:w="5939" w:type="dxa"/>
            <w:shd w:val="clear" w:color="auto" w:fill="BFBFBF" w:themeFill="background1" w:themeFillShade="BF"/>
          </w:tcPr>
          <w:p w14:paraId="5A609C5B" w14:textId="40F34963" w:rsidR="00391B7B" w:rsidRPr="00E07903" w:rsidRDefault="00391B7B" w:rsidP="00391B7B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07903">
              <w:rPr>
                <w:b/>
                <w:bCs/>
                <w:sz w:val="18"/>
                <w:szCs w:val="18"/>
              </w:rPr>
              <w:br/>
            </w:r>
            <w:r w:rsidRPr="00E07903">
              <w:rPr>
                <w:b/>
                <w:bCs/>
                <w:sz w:val="18"/>
                <w:szCs w:val="18"/>
              </w:rPr>
              <w:br/>
            </w:r>
            <w:r w:rsidRPr="00E07903">
              <w:rPr>
                <w:b/>
                <w:bCs/>
                <w:sz w:val="18"/>
                <w:szCs w:val="18"/>
              </w:rPr>
              <w:br/>
            </w:r>
            <w:r w:rsidRPr="00E07903">
              <w:rPr>
                <w:b/>
                <w:bCs/>
                <w:sz w:val="18"/>
                <w:szCs w:val="18"/>
              </w:rPr>
              <w:br/>
            </w:r>
            <w:bookmarkStart w:id="2" w:name="_Hlk175955070"/>
            <w:r w:rsidR="009F5179" w:rsidRPr="00E0790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Muslim Women's Studies</w:t>
            </w:r>
          </w:p>
          <w:p w14:paraId="7E7B9658" w14:textId="37BDE0B6" w:rsidR="00F41FD7" w:rsidRDefault="00391B7B" w:rsidP="000A0EFB">
            <w:pPr>
              <w:jc w:val="center"/>
              <w:rPr>
                <w:rtl/>
              </w:rPr>
            </w:pPr>
            <w:r w:rsidRPr="00391B7B">
              <w:rPr>
                <w:rFonts w:asciiTheme="majorBidi" w:hAnsiTheme="majorBidi" w:cstheme="majorBidi"/>
                <w:sz w:val="32"/>
                <w:szCs w:val="32"/>
              </w:rPr>
              <w:br/>
            </w:r>
            <w:bookmarkEnd w:id="2"/>
            <w:r w:rsidRPr="00391B7B">
              <w:rPr>
                <w:rFonts w:asciiTheme="majorBidi" w:hAnsiTheme="majorBidi" w:cstheme="majorBidi"/>
              </w:rPr>
              <w:t>Journal homepage</w:t>
            </w:r>
            <w:r w:rsidRPr="004D4A11">
              <w:rPr>
                <w:rFonts w:asciiTheme="majorBidi" w:hAnsiTheme="majorBidi" w:cstheme="majorBidi"/>
              </w:rPr>
              <w:t xml:space="preserve">: </w:t>
            </w:r>
            <w:r w:rsidR="009F5179" w:rsidRPr="004D4A11">
              <w:rPr>
                <w:rFonts w:asciiTheme="majorBidi" w:hAnsiTheme="majorBidi" w:cstheme="majorBidi"/>
              </w:rPr>
              <w:t>https://womenstudy.abu.ac.ir/</w:t>
            </w:r>
          </w:p>
          <w:p w14:paraId="13DA3C14" w14:textId="79AD0A93" w:rsidR="00F41FD7" w:rsidRPr="00F41FD7" w:rsidRDefault="00F41FD7" w:rsidP="00F41FD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729" w:type="dxa"/>
          </w:tcPr>
          <w:p w14:paraId="363F7886" w14:textId="7029862D" w:rsidR="00391B7B" w:rsidRPr="00391B7B" w:rsidRDefault="00391B7B" w:rsidP="00391B7B">
            <w:pPr>
              <w:ind w:right="165"/>
            </w:pPr>
            <w:r>
              <w:rPr>
                <w:noProof/>
              </w:rPr>
              <w:drawing>
                <wp:anchor distT="0" distB="0" distL="114300" distR="114300" simplePos="0" relativeHeight="251710464" behindDoc="1" locked="0" layoutInCell="1" allowOverlap="1" wp14:anchorId="30B0B1A1" wp14:editId="796FF1B9">
                  <wp:simplePos x="0" y="0"/>
                  <wp:positionH relativeFrom="column">
                    <wp:posOffset>159385</wp:posOffset>
                  </wp:positionH>
                  <wp:positionV relativeFrom="paragraph">
                    <wp:posOffset>190500</wp:posOffset>
                  </wp:positionV>
                  <wp:extent cx="1104900" cy="1104900"/>
                  <wp:effectExtent l="0" t="0" r="0" b="0"/>
                  <wp:wrapTight wrapText="bothSides">
                    <wp:wrapPolygon edited="0">
                      <wp:start x="0" y="0"/>
                      <wp:lineTo x="0" y="21228"/>
                      <wp:lineTo x="21228" y="21228"/>
                      <wp:lineTo x="21228" y="0"/>
                      <wp:lineTo x="0" y="0"/>
                    </wp:wrapPolygon>
                  </wp:wrapTight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hoto_2024-02-13_12-57-17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tbl>
      <w:tblPr>
        <w:tblStyle w:val="TableGrid3"/>
        <w:tblpPr w:leftFromText="180" w:rightFromText="180" w:vertAnchor="text" w:horzAnchor="margin" w:tblpY="24"/>
        <w:bidiVisual/>
        <w:tblW w:w="99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4"/>
      </w:tblGrid>
      <w:tr w:rsidR="00391B7B" w:rsidRPr="00391B7B" w14:paraId="4D4B247B" w14:textId="77777777" w:rsidTr="00E00416">
        <w:trPr>
          <w:trHeight w:val="1080"/>
        </w:trPr>
        <w:tc>
          <w:tcPr>
            <w:tcW w:w="9904" w:type="dxa"/>
            <w:tcBorders>
              <w:bottom w:val="double" w:sz="4" w:space="0" w:color="auto"/>
            </w:tcBorders>
          </w:tcPr>
          <w:p w14:paraId="532F0121" w14:textId="5F9B5D63" w:rsidR="00391B7B" w:rsidRPr="00694EDE" w:rsidRDefault="00787DD9" w:rsidP="00787DD9">
            <w:pPr>
              <w:spacing w:line="216" w:lineRule="auto"/>
              <w:jc w:val="both"/>
              <w:rPr>
                <w:rFonts w:asciiTheme="majorBidi" w:eastAsia="Libre Baskerville" w:hAnsiTheme="majorBidi" w:cstheme="majorBidi"/>
                <w:b/>
                <w:bCs/>
                <w:color w:val="000000"/>
                <w:sz w:val="28"/>
                <w:szCs w:val="28"/>
                <w:rtl/>
                <w:lang w:val="en"/>
              </w:rPr>
            </w:pPr>
            <w:r w:rsidRPr="00694EDE">
              <w:rPr>
                <w:rFonts w:asciiTheme="majorBidi" w:eastAsia="Libre Baskerville" w:hAnsiTheme="majorBidi" w:cstheme="majorBidi"/>
                <w:b/>
                <w:bCs/>
                <w:color w:val="000000"/>
                <w:sz w:val="28"/>
                <w:szCs w:val="28"/>
                <w:lang w:val="en"/>
              </w:rPr>
              <w:t>Representation of Iranian Women's Identity in the Discourse of the Islamic Revolution:</w:t>
            </w:r>
            <w:r w:rsidRPr="00694EDE">
              <w:rPr>
                <w:rFonts w:asciiTheme="majorBidi" w:eastAsia="Libre Baskerville" w:hAnsiTheme="majorBidi" w:cstheme="majorBidi"/>
                <w:b/>
                <w:bCs/>
                <w:color w:val="000000"/>
                <w:sz w:val="28"/>
                <w:szCs w:val="28"/>
                <w:rtl/>
                <w:lang w:val="en" w:bidi="fa-IR"/>
              </w:rPr>
              <w:t xml:space="preserve"> </w:t>
            </w:r>
            <w:r w:rsidRPr="00694EDE">
              <w:rPr>
                <w:rFonts w:asciiTheme="majorBidi" w:eastAsia="Libre Baskerville" w:hAnsiTheme="majorBidi" w:cstheme="majorBidi"/>
                <w:b/>
                <w:bCs/>
                <w:color w:val="000000"/>
                <w:sz w:val="28"/>
                <w:szCs w:val="28"/>
                <w:lang w:val="en"/>
              </w:rPr>
              <w:t>Fairclough's Critical Analysis with an Intersectional Approach in Cultural, Political, and Digital Spaces</w:t>
            </w:r>
          </w:p>
        </w:tc>
      </w:tr>
      <w:tr w:rsidR="00391B7B" w:rsidRPr="00391B7B" w14:paraId="5C2D245F" w14:textId="77777777" w:rsidTr="000368DB">
        <w:tc>
          <w:tcPr>
            <w:tcW w:w="9904" w:type="dxa"/>
            <w:tcBorders>
              <w:bottom w:val="double" w:sz="4" w:space="0" w:color="auto"/>
            </w:tcBorders>
          </w:tcPr>
          <w:p w14:paraId="32B08881" w14:textId="1E0673BF" w:rsidR="00BF6EFD" w:rsidRDefault="00787DD9" w:rsidP="00234898">
            <w:pPr>
              <w:jc w:val="both"/>
              <w:rPr>
                <w:rFonts w:ascii="Times New Roman" w:eastAsia="Calibri" w:hAnsi="Times New Roman" w:cs="B Nazanin"/>
                <w:sz w:val="24"/>
                <w:szCs w:val="24"/>
                <w:vertAlign w:val="superscript"/>
                <w:lang w:bidi="fa-IR"/>
              </w:rPr>
            </w:pPr>
            <w:r w:rsidRPr="00787DD9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Maryam </w:t>
            </w:r>
            <w:proofErr w:type="spellStart"/>
            <w:r w:rsidRPr="00787DD9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Ahmadpour</w:t>
            </w:r>
            <w:proofErr w:type="spellEnd"/>
            <w:r>
              <w:rPr>
                <w:rFonts w:ascii="Times New Roman" w:eastAsia="Calibri" w:hAnsi="Times New Roman"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391B7B">
              <w:rPr>
                <w:noProof/>
              </w:rPr>
              <w:drawing>
                <wp:inline distT="0" distB="0" distL="0" distR="0" wp14:anchorId="76EA5D66" wp14:editId="2DD684A9">
                  <wp:extent cx="220468" cy="123825"/>
                  <wp:effectExtent l="0" t="0" r="825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283" cy="131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Calibri" w:hAnsi="Times New Roman" w:cs="B Nazanin" w:hint="cs"/>
                <w:sz w:val="24"/>
                <w:szCs w:val="24"/>
                <w:rtl/>
                <w:lang w:bidi="fa-IR"/>
              </w:rPr>
              <w:t xml:space="preserve">                                  </w:t>
            </w:r>
            <w:r w:rsidR="00BF73B2">
              <w:t xml:space="preserve"> </w:t>
            </w:r>
            <w:r w:rsidR="00BF73B2" w:rsidRPr="008D0CC2">
              <w:rPr>
                <w:rFonts w:asciiTheme="majorBidi" w:hAnsiTheme="majorBidi" w:cstheme="majorBidi"/>
                <w:caps/>
                <w:color w:val="000000" w:themeColor="text1"/>
                <w:sz w:val="19"/>
                <w:szCs w:val="20"/>
                <w:shd w:val="clear" w:color="auto" w:fill="FFFFFF"/>
              </w:rPr>
              <w:t>10.22034/mws.2026.2062472.1019</w:t>
            </w:r>
          </w:p>
          <w:p w14:paraId="33CDA684" w14:textId="66B43C9F" w:rsidR="00DC35DC" w:rsidRPr="00234898" w:rsidRDefault="00BF73B2" w:rsidP="00234898">
            <w:pPr>
              <w:jc w:val="both"/>
              <w:rPr>
                <w:rFonts w:ascii="Times New Roman" w:eastAsia="Calibri" w:hAnsi="Times New Roman" w:cs="B Nazanin"/>
                <w:color w:val="000000" w:themeColor="text1"/>
                <w:sz w:val="20"/>
                <w:szCs w:val="20"/>
                <w:lang w:bidi="fa-IR"/>
              </w:rPr>
            </w:pPr>
            <w:r w:rsidRPr="00BF73B2">
              <w:rPr>
                <w:rFonts w:ascii="Times New Roman" w:eastAsia="Calibri" w:hAnsi="Times New Roman" w:cs="B Nazanin"/>
                <w:color w:val="000000" w:themeColor="text1"/>
                <w:sz w:val="20"/>
                <w:szCs w:val="20"/>
                <w:lang w:bidi="fa-IR"/>
              </w:rPr>
              <w:t>PhD student of Cultural Policy, Imam Hossein University, Tehran, Iran.</w:t>
            </w:r>
            <w:r w:rsidR="00763F83">
              <w:rPr>
                <w:rFonts w:ascii="Times New Roman" w:eastAsia="Calibri" w:hAnsi="Times New Roman" w:cs="B Nazanin"/>
                <w:color w:val="000000" w:themeColor="text1"/>
                <w:sz w:val="20"/>
                <w:szCs w:val="20"/>
                <w:lang w:bidi="fa-IR"/>
              </w:rPr>
              <w:t xml:space="preserve">  </w:t>
            </w:r>
            <w:proofErr w:type="gramStart"/>
            <w:r w:rsidR="00763F83">
              <w:rPr>
                <w:rFonts w:ascii="Times New Roman" w:eastAsia="Calibri" w:hAnsi="Times New Roman" w:cs="B Nazanin"/>
                <w:color w:val="000000" w:themeColor="text1"/>
                <w:sz w:val="20"/>
                <w:szCs w:val="20"/>
                <w:lang w:bidi="fa-IR"/>
              </w:rPr>
              <w:t>ORCID:…</w:t>
            </w:r>
            <w:proofErr w:type="gramEnd"/>
            <w:r w:rsidR="00763F83">
              <w:rPr>
                <w:rFonts w:ascii="Times New Roman" w:eastAsia="Calibri" w:hAnsi="Times New Roman" w:cs="B Nazanin"/>
                <w:color w:val="000000" w:themeColor="text1"/>
                <w:sz w:val="20"/>
                <w:szCs w:val="20"/>
                <w:lang w:bidi="fa-IR"/>
              </w:rPr>
              <w:t>………..</w:t>
            </w:r>
          </w:p>
          <w:p w14:paraId="67FC7BFA" w14:textId="1CB5B630" w:rsidR="00391B7B" w:rsidRPr="00391B7B" w:rsidRDefault="00391B7B" w:rsidP="00234898">
            <w:pPr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391B7B"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lang w:bidi="fa-IR"/>
              </w:rPr>
              <w:t>* Corresponding author:</w:t>
            </w:r>
            <w:r w:rsidRPr="00391B7B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</w:t>
            </w:r>
            <w:r w:rsidR="008F1F24">
              <w:t xml:space="preserve"> </w:t>
            </w:r>
            <w:r w:rsidR="00BF73B2">
              <w:t xml:space="preserve"> </w:t>
            </w:r>
            <w:r w:rsidR="00BF73B2" w:rsidRPr="00BF73B2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ahmadpoor.maryam62@gmail.com</w:t>
            </w:r>
          </w:p>
        </w:tc>
      </w:tr>
    </w:tbl>
    <w:p w14:paraId="4AD948B2" w14:textId="6E4BBDA8" w:rsidR="00391B7B" w:rsidRPr="00391B7B" w:rsidRDefault="00391B7B" w:rsidP="00391B7B">
      <w:pPr>
        <w:spacing w:after="0" w:line="276" w:lineRule="auto"/>
        <w:rPr>
          <w:rFonts w:ascii="Times New Roman" w:eastAsia="Calibri" w:hAnsi="Times New Roman" w:cs="B Nazanin"/>
          <w:b/>
          <w:bCs/>
          <w:kern w:val="0"/>
          <w:sz w:val="24"/>
          <w:szCs w:val="24"/>
          <w:rtl/>
          <w:lang w:bidi="fa-IR"/>
          <w14:ligatures w14:val="none"/>
        </w:rPr>
      </w:pPr>
      <w:r w:rsidRPr="00391B7B">
        <w:rPr>
          <w:rFonts w:ascii="Times New Roman" w:eastAsia="Calibri" w:hAnsi="Times New Roman" w:cs="B Nazanin"/>
          <w:b/>
          <w:bCs/>
          <w:kern w:val="0"/>
          <w:sz w:val="24"/>
          <w:szCs w:val="24"/>
          <w:lang w:bidi="fa-IR"/>
          <w14:ligatures w14:val="none"/>
        </w:rPr>
        <w:br/>
        <w:t>ARTICLE INFO                                ABSTRACT</w:t>
      </w:r>
      <w:r w:rsidRPr="00391B7B">
        <w:rPr>
          <w:kern w:val="0"/>
          <w14:ligatures w14:val="none"/>
        </w:rPr>
        <w:t xml:space="preserve"> </w:t>
      </w:r>
    </w:p>
    <w:tbl>
      <w:tblPr>
        <w:tblStyle w:val="TableGrid3"/>
        <w:bidiVisual/>
        <w:tblW w:w="10163" w:type="dxa"/>
        <w:tblInd w:w="-5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90"/>
        <w:gridCol w:w="278"/>
        <w:gridCol w:w="3495"/>
      </w:tblGrid>
      <w:tr w:rsidR="00391B7B" w:rsidRPr="00391B7B" w14:paraId="589F0D08" w14:textId="77777777" w:rsidTr="008F1F24">
        <w:trPr>
          <w:trHeight w:val="1810"/>
        </w:trPr>
        <w:tc>
          <w:tcPr>
            <w:tcW w:w="6390" w:type="dxa"/>
            <w:vMerge w:val="restart"/>
          </w:tcPr>
          <w:p w14:paraId="23D07810" w14:textId="3C011385" w:rsidR="00E00416" w:rsidRPr="00A94CFB" w:rsidRDefault="00E00416" w:rsidP="00234898">
            <w:pPr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A94CFB">
              <w:rPr>
                <w:rFonts w:ascii="Times New Roman" w:eastAsia="Calibri" w:hAnsi="Times New Roman" w:cs="B Nazanin"/>
                <w:sz w:val="24"/>
                <w:szCs w:val="24"/>
                <w:highlight w:val="yellow"/>
                <w:lang w:bidi="fa-IR"/>
              </w:rPr>
              <w:t xml:space="preserve">Font times New Romans </w:t>
            </w:r>
            <w:r w:rsidRPr="00A94CFB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1</w:t>
            </w:r>
            <w:r w:rsidR="00A94CFB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2</w:t>
            </w:r>
          </w:p>
          <w:p w14:paraId="0CC6BBFE" w14:textId="0BD1FA77" w:rsidR="00391B7B" w:rsidRPr="008F1F24" w:rsidRDefault="00391B7B" w:rsidP="00234898">
            <w:pPr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78" w:type="dxa"/>
            <w:vMerge w:val="restart"/>
          </w:tcPr>
          <w:p w14:paraId="3F26C542" w14:textId="77777777" w:rsidR="00391B7B" w:rsidRPr="00391B7B" w:rsidRDefault="00391B7B" w:rsidP="00D83C19">
            <w:pPr>
              <w:bidi/>
              <w:spacing w:line="168" w:lineRule="auto"/>
              <w:jc w:val="both"/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495" w:type="dxa"/>
            <w:tcBorders>
              <w:bottom w:val="single" w:sz="4" w:space="0" w:color="auto"/>
            </w:tcBorders>
          </w:tcPr>
          <w:p w14:paraId="4D6A417A" w14:textId="77777777" w:rsidR="00391B7B" w:rsidRPr="00DE6D7F" w:rsidRDefault="00391B7B" w:rsidP="008F1F24">
            <w:pPr>
              <w:spacing w:line="216" w:lineRule="auto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DE6D7F"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  <w:br/>
            </w: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Article history:</w:t>
            </w:r>
          </w:p>
          <w:p w14:paraId="005ED09F" w14:textId="451F109A" w:rsidR="00391B7B" w:rsidRPr="00DE6D7F" w:rsidRDefault="00391B7B" w:rsidP="000368DB">
            <w:pPr>
              <w:spacing w:line="216" w:lineRule="auto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Received: </w:t>
            </w:r>
            <w:r w:rsidR="000368DB"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04</w:t>
            </w: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</w:t>
            </w:r>
            <w:r w:rsidRPr="00DE6D7F">
              <w:rPr>
                <w:rFonts w:ascii="Times New Roman" w:eastAsia="Calibri" w:hAnsi="Times New Roman" w:cs="Times New Roman"/>
                <w:color w:val="000000"/>
              </w:rPr>
              <w:t xml:space="preserve">April </w:t>
            </w: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2024</w:t>
            </w:r>
          </w:p>
          <w:p w14:paraId="50761B6F" w14:textId="061004B8" w:rsidR="00391B7B" w:rsidRPr="00DE6D7F" w:rsidRDefault="00391B7B" w:rsidP="000368DB">
            <w:pPr>
              <w:spacing w:line="216" w:lineRule="auto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Revised: </w:t>
            </w:r>
            <w:r w:rsidR="000368DB"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09</w:t>
            </w: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</w:t>
            </w:r>
            <w:r w:rsidR="009F5179"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April </w:t>
            </w: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2024</w:t>
            </w:r>
          </w:p>
          <w:p w14:paraId="7C95842E" w14:textId="77777777" w:rsidR="00391B7B" w:rsidRPr="00DE6D7F" w:rsidRDefault="00391B7B" w:rsidP="008F1F24">
            <w:pPr>
              <w:spacing w:line="216" w:lineRule="auto"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Accepted: </w:t>
            </w:r>
            <w:proofErr w:type="gramStart"/>
            <w:r w:rsidR="00A447D1"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11</w:t>
            </w: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 </w:t>
            </w:r>
            <w:r w:rsidR="00A447D1"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February</w:t>
            </w:r>
            <w:proofErr w:type="gramEnd"/>
            <w:r w:rsidR="00A447D1"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 </w:t>
            </w: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2024</w:t>
            </w:r>
          </w:p>
          <w:p w14:paraId="5E074997" w14:textId="7ADAA207" w:rsidR="00DE6D7F" w:rsidRPr="00DE6D7F" w:rsidRDefault="00DE6D7F" w:rsidP="008F1F24">
            <w:pPr>
              <w:spacing w:line="216" w:lineRule="auto"/>
              <w:jc w:val="both"/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</w:pPr>
            <w:r w:rsidRPr="00DE6D7F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Vol. 18, Issue. 1, No. 69, 2026    </w:t>
            </w:r>
          </w:p>
        </w:tc>
      </w:tr>
      <w:tr w:rsidR="00391B7B" w:rsidRPr="00391B7B" w14:paraId="0E196CB4" w14:textId="77777777" w:rsidTr="008F1F24">
        <w:trPr>
          <w:trHeight w:val="3622"/>
        </w:trPr>
        <w:tc>
          <w:tcPr>
            <w:tcW w:w="6390" w:type="dxa"/>
            <w:vMerge/>
          </w:tcPr>
          <w:p w14:paraId="68C3CA50" w14:textId="77777777" w:rsidR="00391B7B" w:rsidRPr="00391B7B" w:rsidRDefault="00391B7B" w:rsidP="00391B7B">
            <w:pPr>
              <w:spacing w:line="276" w:lineRule="auto"/>
              <w:jc w:val="both"/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lang w:bidi="fa-IR"/>
              </w:rPr>
            </w:pPr>
          </w:p>
        </w:tc>
        <w:tc>
          <w:tcPr>
            <w:tcW w:w="278" w:type="dxa"/>
            <w:vMerge/>
          </w:tcPr>
          <w:p w14:paraId="3A355A2C" w14:textId="77777777" w:rsidR="00391B7B" w:rsidRPr="00391B7B" w:rsidRDefault="00391B7B" w:rsidP="00391B7B">
            <w:pPr>
              <w:bidi/>
              <w:spacing w:line="276" w:lineRule="auto"/>
              <w:jc w:val="both"/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3495" w:type="dxa"/>
            <w:tcBorders>
              <w:top w:val="single" w:sz="4" w:space="0" w:color="auto"/>
            </w:tcBorders>
          </w:tcPr>
          <w:p w14:paraId="2BD10E2C" w14:textId="46544566" w:rsidR="00391B7B" w:rsidRPr="00391B7B" w:rsidRDefault="00391B7B" w:rsidP="00BF73B2">
            <w:pPr>
              <w:spacing w:line="216" w:lineRule="auto"/>
              <w:jc w:val="both"/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</w:pPr>
            <w:r w:rsidRPr="00391B7B">
              <w:rPr>
                <w:rFonts w:ascii="Times New Roman" w:eastAsia="Calibri" w:hAnsi="Times New Roman" w:cs="B Nazanin"/>
                <w:b/>
                <w:bCs/>
                <w:sz w:val="24"/>
                <w:szCs w:val="24"/>
                <w:lang w:bidi="fa-IR"/>
              </w:rPr>
              <w:t>Keywords</w:t>
            </w:r>
            <w:r w:rsidRPr="00391B7B">
              <w:rPr>
                <w:rFonts w:ascii="Times New Roman" w:eastAsia="Calibri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Pr="00391B7B">
              <w:rPr>
                <w:rFonts w:ascii="Times New Roman" w:eastAsia="Calibri" w:hAnsi="Times New Roman" w:cs="B Nazanin"/>
                <w:sz w:val="24"/>
                <w:szCs w:val="24"/>
                <w:rtl/>
                <w:lang w:bidi="fa-IR"/>
              </w:rPr>
              <w:br/>
            </w:r>
            <w:r w:rsidR="00BF73B2" w:rsidRPr="00BF73B2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 xml:space="preserve">Iranian Women's Identity, Islamic Revolution Discourse, Critical Discourse Analysis, Gender Justice, </w:t>
            </w:r>
            <w:proofErr w:type="spellStart"/>
            <w:r w:rsidR="00BF73B2" w:rsidRPr="00BF73B2">
              <w:rPr>
                <w:rFonts w:ascii="Times New Roman" w:eastAsia="Calibri" w:hAnsi="Times New Roman" w:cs="B Nazanin"/>
                <w:sz w:val="24"/>
                <w:szCs w:val="24"/>
                <w:lang w:bidi="fa-IR"/>
              </w:rPr>
              <w:t>Intersectionalism</w:t>
            </w:r>
            <w:proofErr w:type="spellEnd"/>
            <w:r w:rsidR="00BF73B2">
              <w:rPr>
                <w:rFonts w:ascii="Times New Roman" w:eastAsia="Calibri" w:hAnsi="Times New Roman" w:cs="B Nazanin" w:hint="cs"/>
                <w:sz w:val="24"/>
                <w:szCs w:val="24"/>
                <w:rtl/>
                <w:lang w:bidi="fa-IR"/>
              </w:rPr>
              <w:t>.</w:t>
            </w:r>
          </w:p>
        </w:tc>
      </w:tr>
    </w:tbl>
    <w:tbl>
      <w:tblPr>
        <w:tblStyle w:val="TableGrid3"/>
        <w:tblW w:w="10080" w:type="dxa"/>
        <w:tblInd w:w="-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0"/>
        <w:gridCol w:w="3150"/>
      </w:tblGrid>
      <w:tr w:rsidR="001A5EF0" w:rsidRPr="00391B7B" w14:paraId="6BE3D792" w14:textId="59C15A33" w:rsidTr="008D0CC2">
        <w:tc>
          <w:tcPr>
            <w:tcW w:w="6930" w:type="dxa"/>
            <w:tcBorders>
              <w:right w:val="single" w:sz="4" w:space="0" w:color="auto"/>
            </w:tcBorders>
          </w:tcPr>
          <w:p w14:paraId="006BEA25" w14:textId="77777777" w:rsidR="001A5EF0" w:rsidRPr="00391B7B" w:rsidRDefault="001A5EF0" w:rsidP="00DC35D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91B7B">
              <w:rPr>
                <w:rFonts w:asciiTheme="majorBidi" w:hAnsiTheme="majorBidi" w:cstheme="majorBidi"/>
                <w:sz w:val="16"/>
                <w:szCs w:val="16"/>
              </w:rPr>
              <w:t>E-ISSN: 000-000</w:t>
            </w:r>
          </w:p>
          <w:p w14:paraId="47023C1F" w14:textId="6E94628D" w:rsidR="001A5EF0" w:rsidRPr="00391B7B" w:rsidRDefault="001A5EF0" w:rsidP="00DC35D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91B7B">
              <w:rPr>
                <w:rFonts w:asciiTheme="majorBidi" w:hAnsiTheme="majorBidi" w:cstheme="majorBidi"/>
                <w:sz w:val="16"/>
                <w:szCs w:val="16"/>
              </w:rPr>
              <w:t>© 202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Pr="00391B7B">
              <w:rPr>
                <w:rFonts w:asciiTheme="majorBidi" w:hAnsiTheme="majorBidi" w:cstheme="majorBidi"/>
                <w:sz w:val="16"/>
                <w:szCs w:val="16"/>
              </w:rPr>
              <w:t xml:space="preserve"> The Authors. </w:t>
            </w:r>
            <w:r w:rsidRPr="00277050">
              <w:rPr>
                <w:rFonts w:asciiTheme="majorBidi" w:hAnsiTheme="majorBidi" w:cstheme="majorBidi"/>
                <w:sz w:val="16"/>
                <w:szCs w:val="16"/>
              </w:rPr>
              <w:t xml:space="preserve">Muslim Women's Studies by </w:t>
            </w:r>
            <w:proofErr w:type="spellStart"/>
            <w:r w:rsidRPr="00277050">
              <w:rPr>
                <w:rFonts w:asciiTheme="majorBidi" w:hAnsiTheme="majorBidi" w:cstheme="majorBidi"/>
                <w:sz w:val="16"/>
                <w:szCs w:val="16"/>
              </w:rPr>
              <w:t>Ahlul</w:t>
            </w:r>
            <w:proofErr w:type="spellEnd"/>
            <w:r w:rsidRPr="00277050">
              <w:rPr>
                <w:rFonts w:asciiTheme="majorBidi" w:hAnsiTheme="majorBidi" w:cstheme="majorBidi"/>
                <w:sz w:val="16"/>
                <w:szCs w:val="16"/>
              </w:rPr>
              <w:t xml:space="preserve"> Bayt International University.</w:t>
            </w:r>
          </w:p>
          <w:p w14:paraId="3BC95152" w14:textId="77777777" w:rsidR="001A5EF0" w:rsidRPr="00391B7B" w:rsidRDefault="001A5EF0" w:rsidP="00DC35D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391B7B">
              <w:rPr>
                <w:rFonts w:asciiTheme="majorBidi" w:hAnsiTheme="majorBidi" w:cstheme="majorBidi"/>
                <w:sz w:val="16"/>
                <w:szCs w:val="16"/>
              </w:rPr>
              <w:t>How to cite this article:</w:t>
            </w:r>
          </w:p>
          <w:p w14:paraId="188ECFAB" w14:textId="03C67782" w:rsidR="001A5EF0" w:rsidRDefault="00BF73B2" w:rsidP="00BF73B2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BF73B2">
              <w:rPr>
                <w:rFonts w:asciiTheme="majorBidi" w:hAnsiTheme="majorBidi" w:cstheme="majorBidi"/>
                <w:sz w:val="16"/>
                <w:szCs w:val="16"/>
              </w:rPr>
              <w:t>M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Pr="00BF73B2">
              <w:rPr>
                <w:rFonts w:asciiTheme="majorBidi" w:hAnsiTheme="majorBidi" w:cstheme="majorBidi"/>
                <w:sz w:val="16"/>
                <w:szCs w:val="16"/>
              </w:rPr>
              <w:t xml:space="preserve"> Ahmadpour</w:t>
            </w:r>
            <w:r w:rsidR="001A5EF0" w:rsidRPr="00391B7B">
              <w:rPr>
                <w:rFonts w:asciiTheme="majorBidi" w:hAnsiTheme="majorBidi" w:cstheme="majorBidi"/>
                <w:sz w:val="16"/>
                <w:szCs w:val="16"/>
              </w:rPr>
              <w:t>, (202</w:t>
            </w:r>
            <w:r w:rsidR="001A5EF0">
              <w:rPr>
                <w:rFonts w:asciiTheme="majorBidi" w:hAnsiTheme="majorBidi" w:cstheme="majorBidi"/>
                <w:sz w:val="16"/>
                <w:szCs w:val="16"/>
              </w:rPr>
              <w:t>4</w:t>
            </w:r>
            <w:r w:rsidR="001A5EF0" w:rsidRPr="00391B7B">
              <w:rPr>
                <w:rFonts w:asciiTheme="majorBidi" w:hAnsiTheme="majorBidi" w:cstheme="majorBidi"/>
                <w:sz w:val="16"/>
                <w:szCs w:val="16"/>
              </w:rPr>
              <w:t xml:space="preserve">). </w:t>
            </w:r>
            <w:r w:rsidRPr="00BF73B2">
              <w:rPr>
                <w:rFonts w:asciiTheme="majorBidi" w:hAnsiTheme="majorBidi" w:cstheme="majorBidi"/>
                <w:sz w:val="16"/>
                <w:szCs w:val="16"/>
              </w:rPr>
              <w:t>Representation of Iranian Women's Identity in the Discourse of the Islamic Revolution:</w:t>
            </w:r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BF73B2">
              <w:rPr>
                <w:rFonts w:asciiTheme="majorBidi" w:hAnsiTheme="majorBidi" w:cstheme="majorBidi"/>
                <w:sz w:val="16"/>
                <w:szCs w:val="16"/>
              </w:rPr>
              <w:t>Fairclough's Critical Analysis with an Intersectional Approach in Cultural, Political, and Digital Spaces</w:t>
            </w:r>
            <w:r w:rsidR="00D83C19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D83C19">
              <w:t xml:space="preserve"> </w:t>
            </w:r>
            <w:r w:rsidR="00D83C19" w:rsidRPr="00D83C19">
              <w:rPr>
                <w:rFonts w:asciiTheme="majorBidi" w:hAnsiTheme="majorBidi" w:cstheme="majorBidi"/>
                <w:i/>
                <w:iCs/>
                <w:sz w:val="16"/>
                <w:szCs w:val="16"/>
              </w:rPr>
              <w:t>Muslim Women’s Studies</w:t>
            </w:r>
            <w:r w:rsidR="00D83C19" w:rsidRPr="00D83C19">
              <w:rPr>
                <w:rFonts w:asciiTheme="majorBidi" w:hAnsiTheme="majorBidi" w:cstheme="majorBidi"/>
                <w:sz w:val="16"/>
                <w:szCs w:val="16"/>
              </w:rPr>
              <w:t>, 1(</w:t>
            </w:r>
            <w:r>
              <w:rPr>
                <w:rFonts w:asciiTheme="majorBidi" w:hAnsiTheme="majorBidi" w:cstheme="majorBidi"/>
                <w:sz w:val="16"/>
                <w:szCs w:val="16"/>
              </w:rPr>
              <w:t>3</w:t>
            </w:r>
            <w:r w:rsidR="00D83C19" w:rsidRPr="00D83C19">
              <w:rPr>
                <w:rFonts w:asciiTheme="majorBidi" w:hAnsiTheme="majorBidi" w:cstheme="majorBidi"/>
                <w:sz w:val="16"/>
                <w:szCs w:val="16"/>
              </w:rPr>
              <w:t>), 1-</w:t>
            </w:r>
            <w:r w:rsidR="00BF6EFD">
              <w:rPr>
                <w:rFonts w:asciiTheme="majorBidi" w:hAnsiTheme="majorBidi" w:cstheme="majorBidi"/>
                <w:sz w:val="16"/>
                <w:szCs w:val="16"/>
              </w:rPr>
              <w:t>8</w:t>
            </w:r>
            <w:r w:rsidR="00D83C19">
              <w:rPr>
                <w:rFonts w:asciiTheme="majorBidi" w:hAnsiTheme="majorBidi" w:cstheme="majorBidi"/>
                <w:sz w:val="16"/>
                <w:szCs w:val="16"/>
              </w:rPr>
              <w:t>.</w:t>
            </w:r>
            <w:r w:rsidR="001A5EF0" w:rsidRPr="00391B7B"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hyperlink r:id="rId11" w:history="1">
              <w:r w:rsidRPr="00B36C7D">
                <w:rPr>
                  <w:rStyle w:val="Hyperlink"/>
                  <w:rFonts w:asciiTheme="majorBidi" w:hAnsiTheme="majorBidi" w:cstheme="majorBidi"/>
                  <w:sz w:val="16"/>
                  <w:szCs w:val="16"/>
                </w:rPr>
                <w:t>https://doi.org/</w:t>
              </w:r>
            </w:hyperlink>
            <w:r>
              <w:rPr>
                <w:rFonts w:asciiTheme="majorBidi" w:hAnsiTheme="majorBidi" w:cstheme="majorBidi"/>
                <w:sz w:val="16"/>
                <w:szCs w:val="16"/>
              </w:rPr>
              <w:t xml:space="preserve"> </w:t>
            </w:r>
            <w:r w:rsidRPr="00BF73B2">
              <w:rPr>
                <w:rFonts w:asciiTheme="majorBidi" w:hAnsiTheme="majorBidi" w:cstheme="majorBidi"/>
                <w:sz w:val="16"/>
                <w:szCs w:val="16"/>
              </w:rPr>
              <w:t>10.22034/mws.2026.2062472.1019</w:t>
            </w:r>
          </w:p>
          <w:p w14:paraId="4CB98859" w14:textId="77777777" w:rsidR="00BF6EFD" w:rsidRDefault="00BF6EFD" w:rsidP="00DC35D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538614C" w14:textId="77777777" w:rsidR="000372F3" w:rsidRDefault="000372F3" w:rsidP="00DC35D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5C094D35" w14:textId="48493712" w:rsidR="00E00416" w:rsidRPr="009F5179" w:rsidRDefault="00E00416" w:rsidP="00DC35DC">
            <w:pPr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3150" w:type="dxa"/>
            <w:tcBorders>
              <w:left w:val="single" w:sz="4" w:space="0" w:color="auto"/>
            </w:tcBorders>
          </w:tcPr>
          <w:p w14:paraId="5B6B2D58" w14:textId="77777777" w:rsidR="001A5EF0" w:rsidRDefault="001A5EF0" w:rsidP="00DC35DC">
            <w:pPr>
              <w:rPr>
                <w:rFonts w:asciiTheme="majorBidi" w:hAnsiTheme="majorBidi" w:cstheme="majorBidi"/>
                <w:sz w:val="16"/>
                <w:szCs w:val="16"/>
              </w:rPr>
            </w:pPr>
          </w:p>
          <w:p w14:paraId="452A4CED" w14:textId="77777777" w:rsidR="001A5EF0" w:rsidRPr="001A5EF0" w:rsidRDefault="001A5EF0" w:rsidP="00DC35DC">
            <w:pPr>
              <w:rPr>
                <w:rFonts w:asciiTheme="majorBidi" w:hAnsiTheme="majorBidi" w:cstheme="majorBidi"/>
                <w:sz w:val="16"/>
                <w:szCs w:val="16"/>
                <w:lang w:val="en"/>
              </w:rPr>
            </w:pPr>
            <w:r w:rsidRPr="001A5EF0">
              <w:rPr>
                <w:rFonts w:asciiTheme="majorBidi" w:hAnsiTheme="majorBidi" w:cstheme="majorBidi"/>
                <w:noProof/>
                <w:sz w:val="16"/>
                <w:szCs w:val="16"/>
                <w:lang w:val="en"/>
              </w:rPr>
              <w:drawing>
                <wp:inline distT="0" distB="0" distL="0" distR="0" wp14:anchorId="639D97FB" wp14:editId="2FDC6C67">
                  <wp:extent cx="197640" cy="284400"/>
                  <wp:effectExtent l="0" t="0" r="0" b="0"/>
                  <wp:docPr id="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640" cy="284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1A5EF0">
              <w:rPr>
                <w:rFonts w:asciiTheme="majorBidi" w:hAnsiTheme="majorBidi" w:cstheme="majorBidi"/>
                <w:noProof/>
                <w:sz w:val="16"/>
                <w:szCs w:val="16"/>
                <w:lang w:val="en"/>
              </w:rPr>
              <w:drawing>
                <wp:inline distT="0" distB="0" distL="0" distR="0" wp14:anchorId="36376B55" wp14:editId="071D7366">
                  <wp:extent cx="181800" cy="284760"/>
                  <wp:effectExtent l="0" t="0" r="0" b="0"/>
                  <wp:docPr id="8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800" cy="2847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1A5EF0">
              <w:rPr>
                <w:rFonts w:asciiTheme="majorBidi" w:hAnsiTheme="majorBidi" w:cstheme="majorBidi"/>
                <w:noProof/>
                <w:sz w:val="16"/>
                <w:szCs w:val="16"/>
                <w:lang w:val="en"/>
              </w:rPr>
              <w:drawing>
                <wp:inline distT="0" distB="0" distL="0" distR="0" wp14:anchorId="0FE0C987" wp14:editId="3D9FFFBC">
                  <wp:extent cx="766595" cy="268213"/>
                  <wp:effectExtent l="0" t="0" r="0" b="0"/>
                  <wp:docPr id="10" name="image7.png" descr="A black and white sign with a person in a circle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 descr="A black and white sign with a person in a circle&#10;&#10;AI-generated content may be incorrect.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6595" cy="2682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69AE366F" w14:textId="02D5EACE" w:rsidR="001A5EF0" w:rsidRPr="009F5179" w:rsidRDefault="001A5EF0" w:rsidP="00DC35DC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1A5EF0">
              <w:rPr>
                <w:rFonts w:asciiTheme="majorBidi" w:hAnsiTheme="majorBidi" w:cstheme="majorBidi"/>
                <w:sz w:val="16"/>
                <w:szCs w:val="16"/>
                <w:lang w:val="en"/>
              </w:rPr>
              <w:t xml:space="preserve">© 2025 the authors. This is an open access article under the terms of the </w:t>
            </w:r>
            <w:hyperlink r:id="rId15">
              <w:r w:rsidRPr="001A5EF0">
                <w:rPr>
                  <w:rStyle w:val="Hyperlink"/>
                  <w:rFonts w:asciiTheme="majorBidi" w:hAnsiTheme="majorBidi" w:cstheme="majorBidi"/>
                  <w:sz w:val="16"/>
                  <w:szCs w:val="16"/>
                  <w:lang w:val="en"/>
                </w:rPr>
                <w:t>CC BY-NC 4.0</w:t>
              </w:r>
            </w:hyperlink>
            <w:r w:rsidRPr="001A5EF0">
              <w:rPr>
                <w:rFonts w:asciiTheme="majorBidi" w:hAnsiTheme="majorBidi" w:cstheme="majorBidi"/>
                <w:sz w:val="16"/>
                <w:szCs w:val="16"/>
                <w:lang w:val="en"/>
              </w:rPr>
              <w:t xml:space="preserve"> License.</w:t>
            </w:r>
          </w:p>
        </w:tc>
      </w:tr>
      <w:bookmarkEnd w:id="0"/>
    </w:tbl>
    <w:p w14:paraId="3534B6BA" w14:textId="77777777" w:rsidR="00DE28F5" w:rsidRPr="009F5179" w:rsidRDefault="00DE28F5" w:rsidP="00DE28F5">
      <w:pPr>
        <w:widowControl w:val="0"/>
        <w:autoSpaceDE w:val="0"/>
        <w:autoSpaceDN w:val="0"/>
        <w:spacing w:before="13" w:after="0" w:line="240" w:lineRule="auto"/>
        <w:jc w:val="both"/>
        <w:rPr>
          <w:rFonts w:ascii="Lucida Sans Unicode" w:eastAsia="Calibri" w:hAnsi="Lucida Sans Unicode" w:cs="Lucida Sans Unicode"/>
          <w:kern w:val="0"/>
          <w:sz w:val="6"/>
          <w:szCs w:val="6"/>
          <w14:ligatures w14:val="none"/>
        </w:rPr>
      </w:pPr>
    </w:p>
    <w:p w14:paraId="54374DDA" w14:textId="77777777" w:rsidR="0050333D" w:rsidRDefault="0050333D" w:rsidP="000372F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D5E3EFF" w14:textId="77777777" w:rsidR="000A0EFB" w:rsidRDefault="000A0EFB" w:rsidP="000372F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1ED14C7" w14:textId="5A824FAC" w:rsidR="000D5292" w:rsidRPr="00F05692" w:rsidRDefault="00DE28F5" w:rsidP="000372F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F0569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 xml:space="preserve">1. Introduction </w:t>
      </w:r>
      <w:bookmarkEnd w:id="1"/>
    </w:p>
    <w:p w14:paraId="05887EDF" w14:textId="71E00155" w:rsidR="000372F3" w:rsidRDefault="0050333D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F056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</w:t>
      </w:r>
      <w:r w:rsidR="00307A11" w:rsidRPr="00F0569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sssssssssssssssssssssssssssssssssss</w:t>
      </w:r>
      <w:proofErr w:type="spellEnd"/>
      <w:r w:rsidR="00AA15BB">
        <w:rPr>
          <w:rStyle w:val="FootnoteReference"/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footnoteReference w:id="1"/>
      </w:r>
    </w:p>
    <w:p w14:paraId="25A20E06" w14:textId="77777777" w:rsidR="0050333D" w:rsidRDefault="0050333D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E21D014" w14:textId="77777777" w:rsidR="0050333D" w:rsidRDefault="0050333D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17B1E9D9" w14:textId="7707DD8F" w:rsidR="00FA333F" w:rsidRPr="00C822F1" w:rsidRDefault="00C822F1" w:rsidP="000372F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822F1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2. Literature Review</w:t>
      </w:r>
    </w:p>
    <w:p w14:paraId="397A8220" w14:textId="7D6D3E40" w:rsidR="00C822F1" w:rsidRDefault="00C822F1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sssssssssssssssssssssssssssssssssssssss</w:t>
      </w:r>
      <w:proofErr w:type="spellEnd"/>
    </w:p>
    <w:p w14:paraId="7E11B445" w14:textId="77777777" w:rsidR="00FA333F" w:rsidRPr="00F05692" w:rsidRDefault="00FA333F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1C71F73" w14:textId="77777777" w:rsidR="00E00416" w:rsidRDefault="00E00416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F56B462" w14:textId="5D9461CC" w:rsidR="00E00416" w:rsidRDefault="00307A11" w:rsidP="000372F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DE7DC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2. </w:t>
      </w:r>
      <w:r w:rsidR="000428D3" w:rsidRPr="00DE7DC8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Discussion and Results</w:t>
      </w:r>
    </w:p>
    <w:p w14:paraId="31990DAF" w14:textId="340EACC7" w:rsidR="00C822F1" w:rsidRDefault="00C822F1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Sssssssssssssssssssssssssssssssssssssssssssssssssssssssssssssssssssssssssssssssssssssss</w:t>
      </w:r>
    </w:p>
    <w:p w14:paraId="3B66B25E" w14:textId="77777777" w:rsidR="00C822F1" w:rsidRPr="00C822F1" w:rsidRDefault="00C822F1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BFC0735" w14:textId="2AC2057A" w:rsidR="00202932" w:rsidRDefault="00202932" w:rsidP="0020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 w:rsidRPr="00202932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Tabl1 1. Font times New Romans 10 B</w:t>
      </w:r>
    </w:p>
    <w:p w14:paraId="33F61727" w14:textId="77777777" w:rsidR="00202932" w:rsidRDefault="00202932" w:rsidP="0020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02932" w14:paraId="71160E3B" w14:textId="77777777" w:rsidTr="00202932">
        <w:tc>
          <w:tcPr>
            <w:tcW w:w="2337" w:type="dxa"/>
          </w:tcPr>
          <w:p w14:paraId="20849BAF" w14:textId="1601F19A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02932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Font times New Romans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9 B</w:t>
            </w:r>
          </w:p>
        </w:tc>
        <w:tc>
          <w:tcPr>
            <w:tcW w:w="2337" w:type="dxa"/>
          </w:tcPr>
          <w:p w14:paraId="1A553B74" w14:textId="59EDA16D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02932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Font times New Romans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9 B</w:t>
            </w:r>
          </w:p>
        </w:tc>
        <w:tc>
          <w:tcPr>
            <w:tcW w:w="2338" w:type="dxa"/>
          </w:tcPr>
          <w:p w14:paraId="52D6916E" w14:textId="76751B96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02932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Font times New Romans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9B</w:t>
            </w:r>
          </w:p>
        </w:tc>
        <w:tc>
          <w:tcPr>
            <w:tcW w:w="2338" w:type="dxa"/>
          </w:tcPr>
          <w:p w14:paraId="0C95FCF6" w14:textId="559AF3C2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02932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Font times New Romans </w:t>
            </w:r>
            <w: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9B</w:t>
            </w:r>
          </w:p>
        </w:tc>
      </w:tr>
      <w:tr w:rsidR="00202932" w14:paraId="0A810C51" w14:textId="77777777" w:rsidTr="00202932">
        <w:tc>
          <w:tcPr>
            <w:tcW w:w="2337" w:type="dxa"/>
          </w:tcPr>
          <w:p w14:paraId="762CD55B" w14:textId="44AB04EE" w:rsidR="00202932" w:rsidRP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02932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Font times New Romans </w:t>
            </w:r>
            <w:r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2337" w:type="dxa"/>
          </w:tcPr>
          <w:p w14:paraId="310201DD" w14:textId="59E3389D" w:rsidR="00202932" w:rsidRP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02932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Font times New Romans 9</w:t>
            </w:r>
          </w:p>
        </w:tc>
        <w:tc>
          <w:tcPr>
            <w:tcW w:w="2338" w:type="dxa"/>
          </w:tcPr>
          <w:p w14:paraId="350E543A" w14:textId="44823134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02932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Font times New Romans 9</w:t>
            </w:r>
          </w:p>
        </w:tc>
        <w:tc>
          <w:tcPr>
            <w:tcW w:w="2338" w:type="dxa"/>
          </w:tcPr>
          <w:p w14:paraId="01C1FFDA" w14:textId="4A013102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02932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Font times New Romans 9</w:t>
            </w:r>
          </w:p>
        </w:tc>
      </w:tr>
      <w:tr w:rsidR="00202932" w14:paraId="7D895F69" w14:textId="77777777" w:rsidTr="00202932">
        <w:tc>
          <w:tcPr>
            <w:tcW w:w="2337" w:type="dxa"/>
          </w:tcPr>
          <w:p w14:paraId="13C222CC" w14:textId="77777777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7" w:type="dxa"/>
          </w:tcPr>
          <w:p w14:paraId="19BDAC64" w14:textId="77777777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8" w:type="dxa"/>
          </w:tcPr>
          <w:p w14:paraId="1C8B3D14" w14:textId="77777777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8" w:type="dxa"/>
          </w:tcPr>
          <w:p w14:paraId="24B2E1B3" w14:textId="77777777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02932" w14:paraId="236F0263" w14:textId="77777777" w:rsidTr="00202932">
        <w:tc>
          <w:tcPr>
            <w:tcW w:w="2337" w:type="dxa"/>
          </w:tcPr>
          <w:p w14:paraId="1A1E3D5D" w14:textId="77777777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7" w:type="dxa"/>
          </w:tcPr>
          <w:p w14:paraId="1524DE8C" w14:textId="77777777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8" w:type="dxa"/>
          </w:tcPr>
          <w:p w14:paraId="427A5875" w14:textId="77777777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338" w:type="dxa"/>
          </w:tcPr>
          <w:p w14:paraId="6AA051CC" w14:textId="77777777" w:rsidR="00202932" w:rsidRDefault="00202932" w:rsidP="00202932">
            <w:pPr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80FDE95" w14:textId="77777777" w:rsidR="00202932" w:rsidRDefault="00202932" w:rsidP="0020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0193635" w14:textId="77777777" w:rsidR="00202932" w:rsidRDefault="00202932" w:rsidP="0020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7FF4F71" w14:textId="77777777" w:rsidR="00202932" w:rsidRDefault="00202932" w:rsidP="00E45F31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459E3554" w14:textId="77777777" w:rsidR="00202932" w:rsidRDefault="00202932" w:rsidP="0020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C30F7A5" w14:textId="77777777" w:rsidR="00202932" w:rsidRDefault="00202932" w:rsidP="0020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2CEB5AF1" w14:textId="77777777" w:rsidR="00AA15BB" w:rsidRDefault="00202932" w:rsidP="00AA15B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b/>
          <w:bCs/>
          <w:noProof/>
          <w:kern w:val="0"/>
          <w:sz w:val="20"/>
          <w:szCs w:val="20"/>
        </w:rPr>
        <w:drawing>
          <wp:anchor distT="0" distB="0" distL="114300" distR="114300" simplePos="0" relativeHeight="251711488" behindDoc="0" locked="0" layoutInCell="1" allowOverlap="1" wp14:anchorId="530225E4" wp14:editId="52A98682">
            <wp:simplePos x="1541721" y="4742121"/>
            <wp:positionH relativeFrom="column">
              <wp:posOffset>1552353</wp:posOffset>
            </wp:positionH>
            <wp:positionV relativeFrom="paragraph">
              <wp:align>top</wp:align>
            </wp:positionV>
            <wp:extent cx="4676775" cy="2314575"/>
            <wp:effectExtent l="0" t="0" r="9525" b="9525"/>
            <wp:wrapSquare wrapText="bothSides"/>
            <wp:docPr id="214340378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p w14:paraId="6C161B25" w14:textId="77777777" w:rsidR="00AA15BB" w:rsidRPr="00AA15BB" w:rsidRDefault="00AA15BB" w:rsidP="00AA15BB">
      <w:pPr>
        <w:rPr>
          <w:rFonts w:ascii="Times New Roman" w:eastAsia="Calibri" w:hAnsi="Times New Roman" w:cs="Times New Roman"/>
          <w:sz w:val="20"/>
          <w:szCs w:val="20"/>
        </w:rPr>
      </w:pPr>
    </w:p>
    <w:p w14:paraId="0466EDEF" w14:textId="77777777" w:rsidR="00AA15BB" w:rsidRPr="00AA15BB" w:rsidRDefault="00AA15BB" w:rsidP="00AA15BB">
      <w:pPr>
        <w:rPr>
          <w:rFonts w:ascii="Times New Roman" w:eastAsia="Calibri" w:hAnsi="Times New Roman" w:cs="Times New Roman"/>
          <w:sz w:val="20"/>
          <w:szCs w:val="20"/>
        </w:rPr>
      </w:pPr>
    </w:p>
    <w:p w14:paraId="72D49341" w14:textId="77777777" w:rsidR="00AA15BB" w:rsidRPr="00AA15BB" w:rsidRDefault="00AA15BB" w:rsidP="00AA15BB">
      <w:pPr>
        <w:rPr>
          <w:rFonts w:ascii="Times New Roman" w:eastAsia="Calibri" w:hAnsi="Times New Roman" w:cs="Times New Roman"/>
          <w:sz w:val="20"/>
          <w:szCs w:val="20"/>
        </w:rPr>
      </w:pPr>
    </w:p>
    <w:p w14:paraId="19A8EF24" w14:textId="77777777" w:rsidR="00AA15BB" w:rsidRPr="00AA15BB" w:rsidRDefault="00AA15BB" w:rsidP="00AA15BB">
      <w:pPr>
        <w:rPr>
          <w:rFonts w:ascii="Times New Roman" w:eastAsia="Calibri" w:hAnsi="Times New Roman" w:cs="Times New Roman"/>
          <w:sz w:val="20"/>
          <w:szCs w:val="20"/>
        </w:rPr>
      </w:pPr>
    </w:p>
    <w:p w14:paraId="4FD152F4" w14:textId="77777777" w:rsidR="00AA15BB" w:rsidRPr="00AA15BB" w:rsidRDefault="00AA15BB" w:rsidP="00AA15BB">
      <w:pPr>
        <w:rPr>
          <w:rFonts w:ascii="Times New Roman" w:eastAsia="Calibri" w:hAnsi="Times New Roman" w:cs="Times New Roman"/>
          <w:sz w:val="20"/>
          <w:szCs w:val="20"/>
        </w:rPr>
      </w:pPr>
    </w:p>
    <w:p w14:paraId="380DA927" w14:textId="77777777" w:rsidR="00AA15BB" w:rsidRPr="00AA15BB" w:rsidRDefault="00AA15BB" w:rsidP="00AA15BB">
      <w:pPr>
        <w:rPr>
          <w:rFonts w:ascii="Times New Roman" w:eastAsia="Calibri" w:hAnsi="Times New Roman" w:cs="Times New Roman"/>
          <w:sz w:val="20"/>
          <w:szCs w:val="20"/>
        </w:rPr>
      </w:pPr>
    </w:p>
    <w:p w14:paraId="64CE4FE6" w14:textId="77777777" w:rsidR="00AA15BB" w:rsidRDefault="00AA15BB" w:rsidP="00AA15B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6C89BB5B" w14:textId="77777777" w:rsidR="00AA15BB" w:rsidRDefault="00AA15BB" w:rsidP="00AA15B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51E44036" w14:textId="77777777" w:rsidR="00AA15BB" w:rsidRDefault="00AA15BB" w:rsidP="00AA15BB">
      <w:pPr>
        <w:spacing w:after="0" w:line="240" w:lineRule="auto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B313A32" w14:textId="7AE5831F" w:rsidR="00202932" w:rsidRDefault="00AA15BB" w:rsidP="00AA15BB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br w:type="textWrapping" w:clear="all"/>
      </w:r>
    </w:p>
    <w:p w14:paraId="0AF15CF5" w14:textId="77777777" w:rsidR="00202932" w:rsidRDefault="00202932" w:rsidP="0020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</w:p>
    <w:p w14:paraId="3E307EE0" w14:textId="7FBC6416" w:rsidR="00202932" w:rsidRPr="00202932" w:rsidRDefault="00202932" w:rsidP="0020293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Figer 1. </w:t>
      </w:r>
      <w:r w:rsidRPr="00202932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Font times New Romans 10</w:t>
      </w:r>
      <w:r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B</w:t>
      </w:r>
    </w:p>
    <w:p w14:paraId="0151C7E7" w14:textId="77777777" w:rsidR="00E00416" w:rsidRDefault="00E00416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8CD983A" w14:textId="1FD6E0CA" w:rsidR="00E00416" w:rsidRPr="00C822F1" w:rsidRDefault="00F05692" w:rsidP="00C822F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F0569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3. Conclusion</w:t>
      </w:r>
    </w:p>
    <w:p w14:paraId="64BFDC84" w14:textId="372D844C" w:rsidR="00FA333F" w:rsidRDefault="00C822F1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proofErr w:type="spellStart"/>
      <w:r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Ssssssssssssssssssssssssssssssssssssssssssssssssssssssss</w:t>
      </w:r>
      <w:proofErr w:type="spellEnd"/>
    </w:p>
    <w:p w14:paraId="4D636D11" w14:textId="77777777" w:rsidR="00C822F1" w:rsidRDefault="00C822F1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3EF9FEB" w14:textId="77777777" w:rsidR="00FA333F" w:rsidRPr="00293EEF" w:rsidRDefault="00FA333F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FE84AB8" w14:textId="509140B8" w:rsidR="000372F3" w:rsidRDefault="000372F3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F6CAF4D" w14:textId="378E22B8" w:rsidR="00CE2ADE" w:rsidRDefault="00CE2ADE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62D6CF86" w14:textId="77777777" w:rsidR="00CE2ADE" w:rsidRPr="000372F3" w:rsidRDefault="00CE2ADE" w:rsidP="000372F3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49EAE7CD" w14:textId="4F8CE65E" w:rsidR="000372F3" w:rsidRPr="00F05692" w:rsidRDefault="000372F3" w:rsidP="000372F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F05692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lastRenderedPageBreak/>
        <w:t>References</w:t>
      </w:r>
    </w:p>
    <w:p w14:paraId="352042A6" w14:textId="77777777" w:rsidR="00D40BF1" w:rsidRPr="00D40BF1" w:rsidRDefault="00D40BF1" w:rsidP="00D40BF1">
      <w:pPr>
        <w:spacing w:after="0" w:line="240" w:lineRule="auto"/>
        <w:ind w:firstLine="720"/>
        <w:jc w:val="both"/>
        <w:rPr>
          <w:rFonts w:ascii="Times New Roman" w:eastAsia="Yu Gothic" w:hAnsi="Times New Roman" w:cs="Times New Roman"/>
          <w:sz w:val="20"/>
          <w:szCs w:val="20"/>
        </w:rPr>
      </w:pPr>
      <w:r w:rsidRPr="00D40BF1">
        <w:rPr>
          <w:rFonts w:ascii="Times New Roman" w:eastAsia="Yu Gothic" w:hAnsi="Times New Roman" w:cs="Times New Roman"/>
          <w:sz w:val="20"/>
          <w:szCs w:val="20"/>
        </w:rPr>
        <w:t xml:space="preserve">Walt, S. M. (1998). International relations: One world, many theories. </w:t>
      </w:r>
      <w:r w:rsidRPr="00D40BF1">
        <w:rPr>
          <w:rFonts w:ascii="Times New Roman" w:eastAsia="Yu Gothic" w:hAnsi="Times New Roman" w:cs="Times New Roman"/>
          <w:i/>
          <w:iCs/>
          <w:sz w:val="20"/>
          <w:szCs w:val="20"/>
        </w:rPr>
        <w:t>Foreign Policy</w:t>
      </w:r>
      <w:r w:rsidRPr="00D40BF1">
        <w:rPr>
          <w:rFonts w:ascii="Times New Roman" w:eastAsia="Yu Gothic" w:hAnsi="Times New Roman" w:cs="Times New Roman"/>
          <w:sz w:val="20"/>
          <w:szCs w:val="20"/>
        </w:rPr>
        <w:t xml:space="preserve">, (110), 29–46. </w:t>
      </w:r>
      <w:hyperlink r:id="rId17" w:history="1">
        <w:r w:rsidRPr="00D40BF1">
          <w:rPr>
            <w:rStyle w:val="Hyperlink"/>
            <w:rFonts w:ascii="Times New Roman" w:eastAsia="Yu Gothic" w:hAnsi="Times New Roman" w:cs="Times New Roman"/>
            <w:sz w:val="20"/>
            <w:szCs w:val="20"/>
          </w:rPr>
          <w:t>https://doi.org/10.2307/1149275</w:t>
        </w:r>
      </w:hyperlink>
    </w:p>
    <w:p w14:paraId="31A99BB8" w14:textId="77777777" w:rsidR="00D40BF1" w:rsidRPr="00D40BF1" w:rsidRDefault="00D40BF1" w:rsidP="00D40BF1">
      <w:pPr>
        <w:spacing w:after="0" w:line="240" w:lineRule="auto"/>
        <w:ind w:firstLine="720"/>
        <w:jc w:val="both"/>
        <w:rPr>
          <w:rFonts w:ascii="Times New Roman" w:eastAsia="Yu Gothic" w:hAnsi="Times New Roman" w:cs="Times New Roman"/>
          <w:sz w:val="20"/>
          <w:szCs w:val="20"/>
        </w:rPr>
      </w:pPr>
      <w:r w:rsidRPr="00D40BF1">
        <w:rPr>
          <w:rFonts w:ascii="Times New Roman" w:eastAsia="Yu Gothic" w:hAnsi="Times New Roman" w:cs="Times New Roman"/>
          <w:sz w:val="20"/>
          <w:szCs w:val="20"/>
        </w:rPr>
        <w:t>Waltz, K. N. (1979). Theory of international politics. Addison-Wesley.</w:t>
      </w:r>
    </w:p>
    <w:p w14:paraId="62D401C2" w14:textId="34E89A98" w:rsidR="00305B3D" w:rsidRPr="00C822F1" w:rsidRDefault="00D40BF1" w:rsidP="00C822F1">
      <w:pPr>
        <w:spacing w:after="0" w:line="240" w:lineRule="auto"/>
        <w:ind w:firstLine="720"/>
        <w:jc w:val="both"/>
        <w:rPr>
          <w:rFonts w:ascii="Times New Roman" w:eastAsia="Yu Gothic" w:hAnsi="Times New Roman" w:cs="Times New Roman"/>
          <w:sz w:val="20"/>
          <w:szCs w:val="20"/>
        </w:rPr>
      </w:pPr>
      <w:r w:rsidRPr="00D40BF1">
        <w:rPr>
          <w:rFonts w:ascii="Times New Roman" w:eastAsia="Yu Gothic" w:hAnsi="Times New Roman" w:cs="Times New Roman"/>
          <w:sz w:val="20"/>
          <w:szCs w:val="20"/>
        </w:rPr>
        <w:t xml:space="preserve">United Nations. (2024, January 15). The United Nations and peace and security. </w:t>
      </w:r>
      <w:hyperlink r:id="rId18" w:history="1">
        <w:r w:rsidRPr="00D40BF1">
          <w:rPr>
            <w:rStyle w:val="Hyperlink"/>
            <w:rFonts w:ascii="Times New Roman" w:eastAsia="Yu Gothic" w:hAnsi="Times New Roman" w:cs="Times New Roman"/>
            <w:sz w:val="20"/>
            <w:szCs w:val="20"/>
          </w:rPr>
          <w:t>https://www.un.org/</w:t>
        </w:r>
      </w:hyperlink>
    </w:p>
    <w:sectPr w:rsidR="00305B3D" w:rsidRPr="00C822F1" w:rsidSect="00E45F31">
      <w:headerReference w:type="even" r:id="rId19"/>
      <w:footerReference w:type="default" r:id="rId20"/>
      <w:headerReference w:type="first" r:id="rId2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8C44D" w14:textId="77777777" w:rsidR="00341942" w:rsidRDefault="00341942" w:rsidP="00DE28F5">
      <w:pPr>
        <w:spacing w:after="0" w:line="240" w:lineRule="auto"/>
      </w:pPr>
      <w:r>
        <w:separator/>
      </w:r>
    </w:p>
  </w:endnote>
  <w:endnote w:type="continuationSeparator" w:id="0">
    <w:p w14:paraId="0320CCBF" w14:textId="77777777" w:rsidR="00341942" w:rsidRDefault="00341942" w:rsidP="00DE2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re Baskerville">
    <w:altName w:val="Calibri"/>
    <w:charset w:val="00"/>
    <w:family w:val="auto"/>
    <w:pitch w:val="variable"/>
    <w:sig w:usb0="A00000BF" w:usb1="5000005B" w:usb2="00000000" w:usb3="00000000" w:csb0="00000093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FA9F6" w14:textId="77777777" w:rsidR="006C0257" w:rsidRDefault="006C025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28</w:t>
    </w:r>
    <w:r>
      <w:rPr>
        <w:noProof/>
      </w:rPr>
      <w:fldChar w:fldCharType="end"/>
    </w:r>
  </w:p>
  <w:p w14:paraId="36983E13" w14:textId="77777777" w:rsidR="006C0257" w:rsidRDefault="006C02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0D02B" w14:textId="77777777" w:rsidR="00341942" w:rsidRDefault="00341942" w:rsidP="00DE28F5">
      <w:pPr>
        <w:spacing w:after="0" w:line="240" w:lineRule="auto"/>
      </w:pPr>
      <w:r>
        <w:separator/>
      </w:r>
    </w:p>
  </w:footnote>
  <w:footnote w:type="continuationSeparator" w:id="0">
    <w:p w14:paraId="011D6FEE" w14:textId="77777777" w:rsidR="00341942" w:rsidRDefault="00341942" w:rsidP="00DE28F5">
      <w:pPr>
        <w:spacing w:after="0" w:line="240" w:lineRule="auto"/>
      </w:pPr>
      <w:r>
        <w:continuationSeparator/>
      </w:r>
    </w:p>
  </w:footnote>
  <w:footnote w:id="1">
    <w:p w14:paraId="39A01104" w14:textId="3488AA7F" w:rsidR="00AA15BB" w:rsidRPr="00AA15BB" w:rsidRDefault="00AA15BB">
      <w:pPr>
        <w:pStyle w:val="FootnoteText"/>
        <w:rPr>
          <w:rFonts w:asciiTheme="majorBidi" w:hAnsiTheme="majorBidi" w:cstheme="majorBidi"/>
          <w:sz w:val="18"/>
          <w:szCs w:val="18"/>
        </w:rPr>
      </w:pPr>
      <w:r w:rsidRPr="00AA15BB">
        <w:rPr>
          <w:rStyle w:val="FootnoteReference"/>
          <w:rFonts w:asciiTheme="majorBidi" w:hAnsiTheme="majorBidi" w:cstheme="majorBidi"/>
          <w:sz w:val="18"/>
          <w:szCs w:val="18"/>
          <w:vertAlign w:val="baseline"/>
        </w:rPr>
        <w:footnoteRef/>
      </w:r>
      <w:r w:rsidRPr="00AA15BB">
        <w:rPr>
          <w:rFonts w:asciiTheme="majorBidi" w:hAnsiTheme="majorBidi" w:cstheme="majorBidi"/>
          <w:sz w:val="18"/>
          <w:szCs w:val="18"/>
        </w:rPr>
        <w:t>. Article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eastAsia="Calibri" w:hAnsi="Calibri" w:cs="Arial"/>
        <w:kern w:val="0"/>
        <w14:ligatures w14:val="none"/>
      </w:rPr>
      <w:id w:val="13570762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4C52BD" w14:textId="77777777" w:rsidR="00AF62DA" w:rsidRPr="00A617F1" w:rsidRDefault="00AF62DA" w:rsidP="00AF62DA">
        <w:pPr>
          <w:tabs>
            <w:tab w:val="center" w:pos="4419"/>
            <w:tab w:val="right" w:pos="8838"/>
          </w:tabs>
          <w:spacing w:after="0" w:line="240" w:lineRule="auto"/>
          <w:rPr>
            <w:rFonts w:ascii="Calibri" w:eastAsia="Calibri" w:hAnsi="Calibri" w:cs="Arial"/>
            <w:kern w:val="0"/>
            <w14:ligatures w14:val="none"/>
          </w:rPr>
        </w:pPr>
        <w:r w:rsidRPr="00A617F1">
          <w:rPr>
            <w:rFonts w:ascii="Calibri" w:eastAsia="Calibri" w:hAnsi="Calibri" w:cs="Arial"/>
            <w:kern w:val="0"/>
            <w14:ligatures w14:val="none"/>
          </w:rPr>
          <w:fldChar w:fldCharType="begin"/>
        </w:r>
        <w:r w:rsidRPr="00A617F1">
          <w:rPr>
            <w:rFonts w:ascii="Calibri" w:eastAsia="Calibri" w:hAnsi="Calibri" w:cs="Arial"/>
            <w:kern w:val="0"/>
            <w14:ligatures w14:val="none"/>
          </w:rPr>
          <w:instrText xml:space="preserve"> PAGE   \* MERGEFORMAT </w:instrText>
        </w:r>
        <w:r w:rsidRPr="00A617F1">
          <w:rPr>
            <w:rFonts w:ascii="Calibri" w:eastAsia="Calibri" w:hAnsi="Calibri" w:cs="Arial"/>
            <w:kern w:val="0"/>
            <w14:ligatures w14:val="none"/>
          </w:rPr>
          <w:fldChar w:fldCharType="separate"/>
        </w:r>
        <w:r>
          <w:rPr>
            <w:rFonts w:ascii="Calibri" w:eastAsia="Calibri" w:hAnsi="Calibri" w:cs="Arial"/>
            <w:kern w:val="0"/>
            <w14:ligatures w14:val="none"/>
          </w:rPr>
          <w:t>2</w:t>
        </w:r>
        <w:r w:rsidRPr="00A617F1">
          <w:rPr>
            <w:rFonts w:ascii="Calibri" w:eastAsia="Calibri" w:hAnsi="Calibri" w:cs="Arial"/>
            <w:noProof/>
            <w:kern w:val="0"/>
            <w14:ligatures w14:val="none"/>
          </w:rPr>
          <w:fldChar w:fldCharType="end"/>
        </w:r>
        <w:r w:rsidRPr="00A617F1">
          <w:rPr>
            <w:rFonts w:ascii="Calibri" w:eastAsia="Calibri" w:hAnsi="Calibri" w:cs="Arial"/>
            <w:noProof/>
            <w:kern w:val="0"/>
            <w14:ligatures w14:val="none"/>
          </w:rPr>
          <w:t xml:space="preserve">  </w:t>
        </w:r>
        <w:r w:rsidRPr="000C5246">
          <w:rPr>
            <w:rFonts w:ascii="Times New Roman" w:eastAsia="Calibri" w:hAnsi="Times New Roman" w:cs="Times New Roman"/>
            <w:noProof/>
            <w:kern w:val="0"/>
            <w14:ligatures w14:val="none"/>
          </w:rPr>
          <w:t>WOMEN’S PARTICIPATION IN POLITICS: A WAY FORWARD TO EMPOWERMENT</w:t>
        </w:r>
      </w:p>
    </w:sdtContent>
  </w:sdt>
  <w:p w14:paraId="55E6AC43" w14:textId="77777777" w:rsidR="008D0B78" w:rsidRDefault="008D0B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160AD" w14:textId="14425B2B" w:rsidR="008D0B78" w:rsidRDefault="008D0B78" w:rsidP="008D0B78">
    <w:pPr>
      <w:pStyle w:val="Header"/>
    </w:pPr>
    <w:r w:rsidRPr="001A5EF0">
      <w:rPr>
        <w:rFonts w:asciiTheme="majorBidi" w:hAnsiTheme="majorBidi" w:cstheme="majorBidi"/>
      </w:rPr>
      <w:t xml:space="preserve">Muslim Women’s Studies | </w:t>
    </w:r>
    <w:r w:rsidR="00A40AAC">
      <w:rPr>
        <w:rFonts w:asciiTheme="majorBidi" w:hAnsiTheme="majorBidi" w:cstheme="majorBidi"/>
      </w:rPr>
      <w:t>2026</w:t>
    </w:r>
    <w:r w:rsidRPr="001A5EF0">
      <w:rPr>
        <w:rFonts w:asciiTheme="majorBidi" w:hAnsiTheme="majorBidi" w:cstheme="majorBidi"/>
      </w:rPr>
      <w:t xml:space="preserve">| Volume </w:t>
    </w:r>
    <w:r w:rsidR="00A40AAC">
      <w:rPr>
        <w:rFonts w:asciiTheme="majorBidi" w:hAnsiTheme="majorBidi" w:cstheme="majorBidi"/>
      </w:rPr>
      <w:t>18</w:t>
    </w:r>
    <w:r w:rsidRPr="001A5EF0">
      <w:rPr>
        <w:rFonts w:asciiTheme="majorBidi" w:hAnsiTheme="majorBidi" w:cstheme="majorBidi"/>
      </w:rPr>
      <w:t xml:space="preserve"> | Issue </w:t>
    </w:r>
    <w:r w:rsidR="00A40AAC">
      <w:rPr>
        <w:rFonts w:asciiTheme="majorBidi" w:hAnsiTheme="majorBidi" w:cstheme="majorBidi"/>
      </w:rPr>
      <w:t>1</w:t>
    </w:r>
    <w:r w:rsidRPr="001A5EF0">
      <w:rPr>
        <w:rFonts w:asciiTheme="majorBidi" w:hAnsiTheme="majorBidi" w:cstheme="majorBidi"/>
      </w:rPr>
      <w:t xml:space="preserve">                                                                   </w:t>
    </w:r>
    <w:r>
      <w:rPr>
        <w:rFonts w:asciiTheme="majorBidi" w:hAnsiTheme="majorBidi" w:cstheme="majorBidi"/>
      </w:rPr>
      <w:t xml:space="preserve"> 9 -</w:t>
    </w:r>
    <w:r w:rsidRPr="00965E55">
      <w:rPr>
        <w:rFonts w:asciiTheme="majorBidi" w:hAnsiTheme="majorBidi" w:cstheme="majorBidi"/>
      </w:rPr>
      <w:t xml:space="preserve"> </w:t>
    </w:r>
    <w:r>
      <w:rPr>
        <w:rFonts w:asciiTheme="majorBidi" w:hAnsiTheme="majorBidi" w:cstheme="majorBidi"/>
      </w:rPr>
      <w:t>24</w:t>
    </w:r>
    <w:r w:rsidRPr="00965E55">
      <w:rPr>
        <w:rFonts w:asciiTheme="majorBidi" w:hAnsiTheme="majorBidi" w:cstheme="majorBidi"/>
      </w:rPr>
      <w:t xml:space="preserve"> </w:t>
    </w:r>
  </w:p>
  <w:p w14:paraId="3799D5D5" w14:textId="77777777" w:rsidR="008D0B78" w:rsidRDefault="008D0B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074CC"/>
    <w:multiLevelType w:val="multilevel"/>
    <w:tmpl w:val="0FF0C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461F4"/>
    <w:multiLevelType w:val="multilevel"/>
    <w:tmpl w:val="315AB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D46F81"/>
    <w:multiLevelType w:val="multilevel"/>
    <w:tmpl w:val="0BC289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A05F2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0AD4525"/>
    <w:multiLevelType w:val="multilevel"/>
    <w:tmpl w:val="DF64A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CF4701"/>
    <w:multiLevelType w:val="multilevel"/>
    <w:tmpl w:val="764CD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FB0E9E"/>
    <w:multiLevelType w:val="multilevel"/>
    <w:tmpl w:val="EEDAE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C42845"/>
    <w:multiLevelType w:val="multilevel"/>
    <w:tmpl w:val="4DA645A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C751A"/>
    <w:multiLevelType w:val="multilevel"/>
    <w:tmpl w:val="7E1EA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9316AB"/>
    <w:multiLevelType w:val="multilevel"/>
    <w:tmpl w:val="C810C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F6268F"/>
    <w:multiLevelType w:val="multilevel"/>
    <w:tmpl w:val="08DE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651E88"/>
    <w:multiLevelType w:val="multilevel"/>
    <w:tmpl w:val="FC3C57E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271A4E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517F3EA9"/>
    <w:multiLevelType w:val="hybridMultilevel"/>
    <w:tmpl w:val="11F8A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4B29FE"/>
    <w:multiLevelType w:val="multilevel"/>
    <w:tmpl w:val="3CF6F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7C4C45"/>
    <w:multiLevelType w:val="multilevel"/>
    <w:tmpl w:val="93EC7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6636EA"/>
    <w:multiLevelType w:val="multilevel"/>
    <w:tmpl w:val="BE78A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0815607"/>
    <w:multiLevelType w:val="hybridMultilevel"/>
    <w:tmpl w:val="953456EA"/>
    <w:lvl w:ilvl="0" w:tplc="F92A5F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13C4D60"/>
    <w:multiLevelType w:val="multilevel"/>
    <w:tmpl w:val="3A205A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366702D"/>
    <w:multiLevelType w:val="hybridMultilevel"/>
    <w:tmpl w:val="777EAC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8553F0"/>
    <w:multiLevelType w:val="multilevel"/>
    <w:tmpl w:val="D8306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EB4DC9"/>
    <w:multiLevelType w:val="multilevel"/>
    <w:tmpl w:val="7988F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EA5704"/>
    <w:multiLevelType w:val="multilevel"/>
    <w:tmpl w:val="E71A7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9F66D1"/>
    <w:multiLevelType w:val="multilevel"/>
    <w:tmpl w:val="7BDE9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9D077E"/>
    <w:multiLevelType w:val="multilevel"/>
    <w:tmpl w:val="19588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3"/>
  </w:num>
  <w:num w:numId="8">
    <w:abstractNumId w:val="5"/>
  </w:num>
  <w:num w:numId="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0"/>
  </w:num>
  <w:num w:numId="12">
    <w:abstractNumId w:val="10"/>
  </w:num>
  <w:num w:numId="13">
    <w:abstractNumId w:val="0"/>
  </w:num>
  <w:num w:numId="14">
    <w:abstractNumId w:val="18"/>
  </w:num>
  <w:num w:numId="15">
    <w:abstractNumId w:val="2"/>
  </w:num>
  <w:num w:numId="16">
    <w:abstractNumId w:val="21"/>
  </w:num>
  <w:num w:numId="17">
    <w:abstractNumId w:val="17"/>
  </w:num>
  <w:num w:numId="18">
    <w:abstractNumId w:val="16"/>
  </w:num>
  <w:num w:numId="19">
    <w:abstractNumId w:val="4"/>
  </w:num>
  <w:num w:numId="20">
    <w:abstractNumId w:val="24"/>
  </w:num>
  <w:num w:numId="21">
    <w:abstractNumId w:val="9"/>
  </w:num>
  <w:num w:numId="22">
    <w:abstractNumId w:val="11"/>
  </w:num>
  <w:num w:numId="23">
    <w:abstractNumId w:val="7"/>
  </w:num>
  <w:num w:numId="24">
    <w:abstractNumId w:val="15"/>
  </w:num>
  <w:num w:numId="25">
    <w:abstractNumId w:val="19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gutterAtTop/>
  <w:hideSpellingErrors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8F5"/>
    <w:rsid w:val="000014B0"/>
    <w:rsid w:val="00016DF4"/>
    <w:rsid w:val="00034B17"/>
    <w:rsid w:val="000368DB"/>
    <w:rsid w:val="000372F3"/>
    <w:rsid w:val="000428D3"/>
    <w:rsid w:val="00054A78"/>
    <w:rsid w:val="00073688"/>
    <w:rsid w:val="0008067F"/>
    <w:rsid w:val="000A0EFB"/>
    <w:rsid w:val="000C1722"/>
    <w:rsid w:val="000C5246"/>
    <w:rsid w:val="000D5292"/>
    <w:rsid w:val="000F3221"/>
    <w:rsid w:val="000F3EB2"/>
    <w:rsid w:val="00101C22"/>
    <w:rsid w:val="00120913"/>
    <w:rsid w:val="001228E1"/>
    <w:rsid w:val="001229DA"/>
    <w:rsid w:val="001308CF"/>
    <w:rsid w:val="00130DB0"/>
    <w:rsid w:val="0017213B"/>
    <w:rsid w:val="00176A92"/>
    <w:rsid w:val="001A5EF0"/>
    <w:rsid w:val="001B093B"/>
    <w:rsid w:val="001C57AD"/>
    <w:rsid w:val="001C615B"/>
    <w:rsid w:val="001D39D6"/>
    <w:rsid w:val="001E13B5"/>
    <w:rsid w:val="001E4F33"/>
    <w:rsid w:val="001E7F71"/>
    <w:rsid w:val="00202932"/>
    <w:rsid w:val="002309C9"/>
    <w:rsid w:val="00234898"/>
    <w:rsid w:val="00260DA0"/>
    <w:rsid w:val="002710BD"/>
    <w:rsid w:val="00277050"/>
    <w:rsid w:val="00293EEF"/>
    <w:rsid w:val="002A1045"/>
    <w:rsid w:val="002A5FBB"/>
    <w:rsid w:val="002C0102"/>
    <w:rsid w:val="002C22D0"/>
    <w:rsid w:val="002C633C"/>
    <w:rsid w:val="002C6387"/>
    <w:rsid w:val="002D3109"/>
    <w:rsid w:val="002F49B3"/>
    <w:rsid w:val="002F5012"/>
    <w:rsid w:val="002F544C"/>
    <w:rsid w:val="00305B3D"/>
    <w:rsid w:val="00307A11"/>
    <w:rsid w:val="00315463"/>
    <w:rsid w:val="00341942"/>
    <w:rsid w:val="00363E24"/>
    <w:rsid w:val="0038162A"/>
    <w:rsid w:val="00391B7B"/>
    <w:rsid w:val="003C1F12"/>
    <w:rsid w:val="003E32AC"/>
    <w:rsid w:val="003E70E5"/>
    <w:rsid w:val="00400BC2"/>
    <w:rsid w:val="004055C2"/>
    <w:rsid w:val="00441753"/>
    <w:rsid w:val="004444B7"/>
    <w:rsid w:val="0045451A"/>
    <w:rsid w:val="004641B6"/>
    <w:rsid w:val="00473B55"/>
    <w:rsid w:val="004848EF"/>
    <w:rsid w:val="00485560"/>
    <w:rsid w:val="004909E8"/>
    <w:rsid w:val="004D05B5"/>
    <w:rsid w:val="004D4A11"/>
    <w:rsid w:val="0050333D"/>
    <w:rsid w:val="0051191B"/>
    <w:rsid w:val="00523076"/>
    <w:rsid w:val="00554798"/>
    <w:rsid w:val="0058015E"/>
    <w:rsid w:val="00606E79"/>
    <w:rsid w:val="00607F75"/>
    <w:rsid w:val="0061319B"/>
    <w:rsid w:val="00626EF1"/>
    <w:rsid w:val="0063501C"/>
    <w:rsid w:val="00637F94"/>
    <w:rsid w:val="006514D0"/>
    <w:rsid w:val="0066726E"/>
    <w:rsid w:val="00684DB3"/>
    <w:rsid w:val="00690050"/>
    <w:rsid w:val="00690AA2"/>
    <w:rsid w:val="00694EDE"/>
    <w:rsid w:val="006B4F26"/>
    <w:rsid w:val="006B5E27"/>
    <w:rsid w:val="006C0257"/>
    <w:rsid w:val="006D29BA"/>
    <w:rsid w:val="006E5679"/>
    <w:rsid w:val="006F52EE"/>
    <w:rsid w:val="00712F5A"/>
    <w:rsid w:val="007169A2"/>
    <w:rsid w:val="00763F83"/>
    <w:rsid w:val="007643B4"/>
    <w:rsid w:val="00772321"/>
    <w:rsid w:val="00787DD9"/>
    <w:rsid w:val="007B77B4"/>
    <w:rsid w:val="007C1330"/>
    <w:rsid w:val="007C5475"/>
    <w:rsid w:val="007C6F70"/>
    <w:rsid w:val="007D5DD2"/>
    <w:rsid w:val="008075A9"/>
    <w:rsid w:val="00823210"/>
    <w:rsid w:val="0083736A"/>
    <w:rsid w:val="008744BD"/>
    <w:rsid w:val="00895A94"/>
    <w:rsid w:val="008A55AE"/>
    <w:rsid w:val="008A5B5B"/>
    <w:rsid w:val="008B3383"/>
    <w:rsid w:val="008D0B78"/>
    <w:rsid w:val="008D0CC2"/>
    <w:rsid w:val="008E1ECF"/>
    <w:rsid w:val="008F1F24"/>
    <w:rsid w:val="008F79FA"/>
    <w:rsid w:val="00904EAD"/>
    <w:rsid w:val="0092681D"/>
    <w:rsid w:val="00957D28"/>
    <w:rsid w:val="00965E55"/>
    <w:rsid w:val="0096617F"/>
    <w:rsid w:val="009777FD"/>
    <w:rsid w:val="0098458B"/>
    <w:rsid w:val="009F088E"/>
    <w:rsid w:val="009F146C"/>
    <w:rsid w:val="009F5179"/>
    <w:rsid w:val="00A101C2"/>
    <w:rsid w:val="00A40AAC"/>
    <w:rsid w:val="00A447D1"/>
    <w:rsid w:val="00A617F1"/>
    <w:rsid w:val="00A9103C"/>
    <w:rsid w:val="00A94CFB"/>
    <w:rsid w:val="00AA0FE8"/>
    <w:rsid w:val="00AA15BB"/>
    <w:rsid w:val="00AB3398"/>
    <w:rsid w:val="00AE1D11"/>
    <w:rsid w:val="00AE781B"/>
    <w:rsid w:val="00AF62DA"/>
    <w:rsid w:val="00B06F1A"/>
    <w:rsid w:val="00B12C16"/>
    <w:rsid w:val="00B52296"/>
    <w:rsid w:val="00B725A3"/>
    <w:rsid w:val="00B822ED"/>
    <w:rsid w:val="00B8685C"/>
    <w:rsid w:val="00BA6C21"/>
    <w:rsid w:val="00BB105B"/>
    <w:rsid w:val="00BC5EAD"/>
    <w:rsid w:val="00BE1F7A"/>
    <w:rsid w:val="00BF1746"/>
    <w:rsid w:val="00BF6EFD"/>
    <w:rsid w:val="00BF73B2"/>
    <w:rsid w:val="00C02E01"/>
    <w:rsid w:val="00C7559D"/>
    <w:rsid w:val="00C822F1"/>
    <w:rsid w:val="00C85753"/>
    <w:rsid w:val="00CB25CF"/>
    <w:rsid w:val="00CB3F2A"/>
    <w:rsid w:val="00CC060B"/>
    <w:rsid w:val="00CC363A"/>
    <w:rsid w:val="00CE2ADE"/>
    <w:rsid w:val="00CF0016"/>
    <w:rsid w:val="00D04D8D"/>
    <w:rsid w:val="00D11A1B"/>
    <w:rsid w:val="00D1314A"/>
    <w:rsid w:val="00D16F08"/>
    <w:rsid w:val="00D23D1E"/>
    <w:rsid w:val="00D40BF1"/>
    <w:rsid w:val="00D57452"/>
    <w:rsid w:val="00D63DF9"/>
    <w:rsid w:val="00D83C19"/>
    <w:rsid w:val="00DA197D"/>
    <w:rsid w:val="00DC35DC"/>
    <w:rsid w:val="00DD28E2"/>
    <w:rsid w:val="00DE2144"/>
    <w:rsid w:val="00DE28F5"/>
    <w:rsid w:val="00DE6D7F"/>
    <w:rsid w:val="00DE7DC8"/>
    <w:rsid w:val="00E00416"/>
    <w:rsid w:val="00E07903"/>
    <w:rsid w:val="00E45F31"/>
    <w:rsid w:val="00E50E7F"/>
    <w:rsid w:val="00E70FA6"/>
    <w:rsid w:val="00E90CA0"/>
    <w:rsid w:val="00EA4906"/>
    <w:rsid w:val="00EC41C0"/>
    <w:rsid w:val="00F05692"/>
    <w:rsid w:val="00F24D80"/>
    <w:rsid w:val="00F41FD7"/>
    <w:rsid w:val="00F43E24"/>
    <w:rsid w:val="00F7294C"/>
    <w:rsid w:val="00FA333F"/>
    <w:rsid w:val="00FF2895"/>
    <w:rsid w:val="00FF7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08AA99"/>
  <w15:chartTrackingRefBased/>
  <w15:docId w15:val="{A061E581-C1E7-4054-ACF7-9CE90A8F0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7F75"/>
  </w:style>
  <w:style w:type="paragraph" w:styleId="Heading1">
    <w:name w:val="heading 1"/>
    <w:basedOn w:val="Normal"/>
    <w:next w:val="Normal"/>
    <w:link w:val="Heading1Char"/>
    <w:uiPriority w:val="9"/>
    <w:qFormat/>
    <w:rsid w:val="001C57AD"/>
    <w:pPr>
      <w:keepNext/>
      <w:keepLines/>
      <w:spacing w:before="240" w:after="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57AD"/>
    <w:pPr>
      <w:keepNext/>
      <w:keepLines/>
      <w:spacing w:before="40" w:after="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C57AD"/>
    <w:pPr>
      <w:keepNext/>
      <w:keepLines/>
      <w:spacing w:before="40" w:after="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57AD"/>
    <w:pPr>
      <w:keepNext/>
      <w:keepLines/>
      <w:spacing w:before="40" w:after="0"/>
      <w:outlineLvl w:val="3"/>
    </w:pPr>
    <w:rPr>
      <w:rFonts w:eastAsia="Yu Gothic Light" w:cs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57AD"/>
    <w:pPr>
      <w:keepNext/>
      <w:keepLines/>
      <w:spacing w:before="40" w:after="0"/>
      <w:outlineLvl w:val="4"/>
    </w:pPr>
    <w:rPr>
      <w:rFonts w:eastAsia="Yu Gothic Light" w:cs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57AD"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57AD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57AD"/>
    <w:pPr>
      <w:keepNext/>
      <w:keepLines/>
      <w:spacing w:before="40" w:after="0"/>
      <w:outlineLvl w:val="7"/>
    </w:pPr>
    <w:rPr>
      <w:rFonts w:eastAsia="Yu Gothic Light" w:cs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57AD"/>
    <w:pPr>
      <w:keepNext/>
      <w:keepLines/>
      <w:spacing w:before="40" w:after="0"/>
      <w:outlineLvl w:val="8"/>
    </w:pPr>
    <w:rPr>
      <w:rFonts w:eastAsia="Yu Gothic Light"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yperlink1">
    <w:name w:val="Hyperlink1"/>
    <w:basedOn w:val="DefaultParagraphFont"/>
    <w:uiPriority w:val="99"/>
    <w:unhideWhenUsed/>
    <w:rsid w:val="00DE28F5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DE28F5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E28F5"/>
    <w:rPr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DE28F5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DE28F5"/>
    <w:pPr>
      <w:spacing w:after="0" w:line="240" w:lineRule="auto"/>
    </w:pPr>
    <w:rPr>
      <w:rFonts w:eastAsia="Yu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E28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DE28F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A61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7F1"/>
  </w:style>
  <w:style w:type="paragraph" w:styleId="Footer">
    <w:name w:val="footer"/>
    <w:basedOn w:val="Normal"/>
    <w:link w:val="FooterChar"/>
    <w:uiPriority w:val="99"/>
    <w:unhideWhenUsed/>
    <w:rsid w:val="00A617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7F1"/>
  </w:style>
  <w:style w:type="paragraph" w:customStyle="1" w:styleId="Heading11">
    <w:name w:val="Heading 11"/>
    <w:basedOn w:val="Normal"/>
    <w:next w:val="Normal"/>
    <w:uiPriority w:val="9"/>
    <w:qFormat/>
    <w:rsid w:val="001C57AD"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1C57AD"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1C57AD"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1C57AD"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1C57AD"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1C57AD"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1C57AD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1C57AD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1C57AD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numbering" w:customStyle="1" w:styleId="NoList1">
    <w:name w:val="No List1"/>
    <w:next w:val="NoList"/>
    <w:uiPriority w:val="99"/>
    <w:semiHidden/>
    <w:unhideWhenUsed/>
    <w:rsid w:val="001C57AD"/>
  </w:style>
  <w:style w:type="character" w:customStyle="1" w:styleId="Heading1Char">
    <w:name w:val="Heading 1 Char"/>
    <w:basedOn w:val="DefaultParagraphFont"/>
    <w:link w:val="Heading1"/>
    <w:uiPriority w:val="9"/>
    <w:rsid w:val="001C57AD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C57AD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C57AD"/>
    <w:rPr>
      <w:rFonts w:eastAsia="Yu Gothic Light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57AD"/>
    <w:rPr>
      <w:rFonts w:eastAsia="Yu Gothic Light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57AD"/>
    <w:rPr>
      <w:rFonts w:eastAsia="Yu Gothic Light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57AD"/>
    <w:rPr>
      <w:rFonts w:eastAsia="Yu Gothic Light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57AD"/>
    <w:rPr>
      <w:rFonts w:eastAsia="Yu Gothic Light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57AD"/>
    <w:rPr>
      <w:rFonts w:eastAsia="Yu Gothic Light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57AD"/>
    <w:rPr>
      <w:rFonts w:eastAsia="Yu Gothic Light" w:cs="Times New Roman"/>
      <w:color w:val="272727"/>
    </w:rPr>
  </w:style>
  <w:style w:type="paragraph" w:customStyle="1" w:styleId="Title1">
    <w:name w:val="Title1"/>
    <w:basedOn w:val="Normal"/>
    <w:next w:val="Normal"/>
    <w:uiPriority w:val="10"/>
    <w:qFormat/>
    <w:rsid w:val="001C57AD"/>
    <w:pPr>
      <w:spacing w:after="80" w:line="240" w:lineRule="auto"/>
      <w:contextualSpacing/>
    </w:pPr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57AD"/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1C57AD"/>
    <w:pPr>
      <w:numPr>
        <w:ilvl w:val="1"/>
      </w:numPr>
    </w:pPr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57AD"/>
    <w:rPr>
      <w:rFonts w:eastAsia="Yu Gothic Light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1C57AD"/>
    <w:pPr>
      <w:spacing w:before="160"/>
      <w:jc w:val="center"/>
    </w:pPr>
    <w:rPr>
      <w:rFonts w:eastAsia="Yu Gothic"/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29"/>
    <w:rsid w:val="001C57AD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1C57AD"/>
    <w:pPr>
      <w:ind w:left="720"/>
      <w:contextualSpacing/>
    </w:pPr>
    <w:rPr>
      <w:rFonts w:eastAsia="Yu Gothic"/>
    </w:rPr>
  </w:style>
  <w:style w:type="character" w:customStyle="1" w:styleId="IntenseEmphasis1">
    <w:name w:val="Intense Emphasis1"/>
    <w:basedOn w:val="DefaultParagraphFont"/>
    <w:uiPriority w:val="21"/>
    <w:qFormat/>
    <w:rsid w:val="001C57AD"/>
    <w:rPr>
      <w:i/>
      <w:iCs/>
      <w:color w:val="0F4761"/>
    </w:rPr>
  </w:style>
  <w:style w:type="paragraph" w:customStyle="1" w:styleId="IntenseQuote1">
    <w:name w:val="Intense Quote1"/>
    <w:basedOn w:val="Normal"/>
    <w:next w:val="Normal"/>
    <w:uiPriority w:val="30"/>
    <w:qFormat/>
    <w:rsid w:val="001C57AD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eastAsia="Yu Gothic"/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7AD"/>
    <w:rPr>
      <w:i/>
      <w:iCs/>
      <w:color w:val="0F4761"/>
    </w:rPr>
  </w:style>
  <w:style w:type="character" w:customStyle="1" w:styleId="IntenseReference1">
    <w:name w:val="Intense Reference1"/>
    <w:basedOn w:val="DefaultParagraphFont"/>
    <w:uiPriority w:val="32"/>
    <w:qFormat/>
    <w:rsid w:val="001C57AD"/>
    <w:rPr>
      <w:b/>
      <w:bCs/>
      <w:smallCaps/>
      <w:color w:val="0F4761"/>
      <w:spacing w:val="5"/>
    </w:rPr>
  </w:style>
  <w:style w:type="character" w:customStyle="1" w:styleId="Bodytext1">
    <w:name w:val="Body text|1_"/>
    <w:basedOn w:val="DefaultParagraphFont"/>
    <w:link w:val="Bodytext10"/>
    <w:uiPriority w:val="99"/>
    <w:locked/>
    <w:rsid w:val="001C57AD"/>
    <w:rPr>
      <w:color w:val="000000"/>
    </w:rPr>
  </w:style>
  <w:style w:type="paragraph" w:customStyle="1" w:styleId="Bodytext10">
    <w:name w:val="Body text|1"/>
    <w:basedOn w:val="Normal"/>
    <w:link w:val="Bodytext1"/>
    <w:uiPriority w:val="99"/>
    <w:rsid w:val="001C57AD"/>
    <w:pPr>
      <w:widowControl w:val="0"/>
      <w:spacing w:after="0" w:line="285" w:lineRule="auto"/>
    </w:pPr>
    <w:rPr>
      <w:color w:val="00000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C57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C57AD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translation-word">
    <w:name w:val="translation-word"/>
    <w:basedOn w:val="DefaultParagraphFont"/>
    <w:rsid w:val="001C57AD"/>
  </w:style>
  <w:style w:type="table" w:customStyle="1" w:styleId="TableGrid2">
    <w:name w:val="Table Grid2"/>
    <w:basedOn w:val="TableNormal"/>
    <w:next w:val="TableGrid"/>
    <w:uiPriority w:val="39"/>
    <w:rsid w:val="001C57AD"/>
    <w:pPr>
      <w:spacing w:after="0" w:line="240" w:lineRule="auto"/>
    </w:pPr>
    <w:rPr>
      <w:rFonts w:eastAsia="Yu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DefaultParagraphFont"/>
    <w:uiPriority w:val="9"/>
    <w:rsid w:val="001C57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1">
    <w:name w:val="Heading 2 Char1"/>
    <w:basedOn w:val="DefaultParagraphFont"/>
    <w:uiPriority w:val="9"/>
    <w:semiHidden/>
    <w:rsid w:val="001C57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1C57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1">
    <w:name w:val="Heading 4 Char1"/>
    <w:basedOn w:val="DefaultParagraphFont"/>
    <w:uiPriority w:val="9"/>
    <w:semiHidden/>
    <w:rsid w:val="001C57A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1C57A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1C57A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1C57A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1C57A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1C57A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rsid w:val="001C57AD"/>
    <w:pPr>
      <w:spacing w:after="0" w:line="240" w:lineRule="auto"/>
      <w:contextualSpacing/>
    </w:pPr>
    <w:rPr>
      <w:rFonts w:ascii="Aptos Display" w:eastAsia="Yu Gothic Light" w:hAnsi="Aptos Display" w:cs="Times New Roman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uiPriority w:val="10"/>
    <w:rsid w:val="001C57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57AD"/>
    <w:pPr>
      <w:numPr>
        <w:ilvl w:val="1"/>
      </w:numPr>
    </w:pPr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uiPriority w:val="11"/>
    <w:rsid w:val="001C57AD"/>
    <w:rPr>
      <w:rFonts w:eastAsiaTheme="minorEastAsia"/>
      <w:color w:val="5A5A5A" w:themeColor="text1" w:themeTint="A5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1C57AD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1C57A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C57AD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7A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1">
    <w:name w:val="Intense Quote Char1"/>
    <w:basedOn w:val="DefaultParagraphFont"/>
    <w:uiPriority w:val="30"/>
    <w:rsid w:val="001C57AD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1C57AD"/>
    <w:rPr>
      <w:b/>
      <w:bCs/>
      <w:smallCaps/>
      <w:color w:val="4472C4" w:themeColor="accent1"/>
      <w:spacing w:val="5"/>
    </w:rPr>
  </w:style>
  <w:style w:type="paragraph" w:styleId="Bibliography">
    <w:name w:val="Bibliography"/>
    <w:basedOn w:val="Normal"/>
    <w:next w:val="Normal"/>
    <w:uiPriority w:val="37"/>
    <w:semiHidden/>
    <w:unhideWhenUsed/>
    <w:rsid w:val="001B093B"/>
  </w:style>
  <w:style w:type="character" w:styleId="CommentReference">
    <w:name w:val="annotation reference"/>
    <w:basedOn w:val="DefaultParagraphFont"/>
    <w:uiPriority w:val="99"/>
    <w:semiHidden/>
    <w:unhideWhenUsed/>
    <w:rsid w:val="001B09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093B"/>
    <w:pPr>
      <w:spacing w:before="120" w:after="120" w:line="240" w:lineRule="auto"/>
      <w:jc w:val="both"/>
    </w:pPr>
    <w:rPr>
      <w:rFonts w:ascii="Times New Roman" w:hAnsi="Times New Roman"/>
      <w:kern w:val="0"/>
      <w:sz w:val="20"/>
      <w:szCs w:val="20"/>
      <w:lang w:bidi="fa-IR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093B"/>
    <w:rPr>
      <w:rFonts w:ascii="Times New Roman" w:hAnsi="Times New Roman"/>
      <w:kern w:val="0"/>
      <w:sz w:val="20"/>
      <w:szCs w:val="20"/>
      <w:lang w:bidi="fa-IR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5560"/>
    <w:rPr>
      <w:color w:val="605E5C"/>
      <w:shd w:val="clear" w:color="auto" w:fill="E1DFDD"/>
    </w:rPr>
  </w:style>
  <w:style w:type="table" w:customStyle="1" w:styleId="TableGrid3">
    <w:name w:val="Table Grid3"/>
    <w:basedOn w:val="TableNormal"/>
    <w:next w:val="TableGrid"/>
    <w:uiPriority w:val="39"/>
    <w:rsid w:val="00391B7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E5679"/>
    <w:rPr>
      <w:color w:val="605E5C"/>
      <w:shd w:val="clear" w:color="auto" w:fill="E1DFDD"/>
    </w:rPr>
  </w:style>
  <w:style w:type="table" w:customStyle="1" w:styleId="TableGrid4">
    <w:name w:val="Table Grid4"/>
    <w:basedOn w:val="TableNormal"/>
    <w:next w:val="TableGrid"/>
    <w:uiPriority w:val="39"/>
    <w:rsid w:val="000D5292"/>
    <w:pPr>
      <w:spacing w:after="0" w:line="240" w:lineRule="auto"/>
    </w:pPr>
    <w:rPr>
      <w:rFonts w:eastAsia="Times New Roman"/>
      <w:kern w:val="0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7723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next w:val="TableGrid"/>
    <w:uiPriority w:val="39"/>
    <w:rsid w:val="00607F75"/>
    <w:pPr>
      <w:spacing w:after="0" w:line="240" w:lineRule="auto"/>
    </w:pPr>
    <w:rPr>
      <w:sz w:val="24"/>
      <w:szCs w:val="24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A5EF0"/>
    <w:rPr>
      <w:color w:val="605E5C"/>
      <w:shd w:val="clear" w:color="auto" w:fill="E1DFDD"/>
    </w:rPr>
  </w:style>
  <w:style w:type="table" w:customStyle="1" w:styleId="TableGrid6">
    <w:name w:val="Table Grid6"/>
    <w:basedOn w:val="TableNormal"/>
    <w:next w:val="TableGrid"/>
    <w:uiPriority w:val="39"/>
    <w:rsid w:val="00FF2895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234898"/>
  </w:style>
  <w:style w:type="paragraph" w:styleId="NormalWeb">
    <w:name w:val="Normal (Web)"/>
    <w:basedOn w:val="Normal"/>
    <w:uiPriority w:val="99"/>
    <w:unhideWhenUsed/>
    <w:rsid w:val="002348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customStyle="1" w:styleId="GridTable4-Accent12">
    <w:name w:val="Grid Table 4 - Accent 12"/>
    <w:basedOn w:val="TableNormal"/>
    <w:uiPriority w:val="49"/>
    <w:rsid w:val="00234898"/>
    <w:pPr>
      <w:spacing w:after="0" w:line="240" w:lineRule="auto"/>
    </w:pPr>
    <w:rPr>
      <w:rFonts w:ascii="Calibri" w:eastAsia="Calibri" w:hAnsi="Calibri" w:cs="Arial"/>
      <w:kern w:val="0"/>
      <w:lang w:bidi="fa-IR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11">
    <w:name w:val="Grid Table 4 - Accent 11"/>
    <w:basedOn w:val="TableNormal"/>
    <w:uiPriority w:val="49"/>
    <w:rsid w:val="00234898"/>
    <w:pPr>
      <w:spacing w:after="0" w:line="240" w:lineRule="auto"/>
    </w:pPr>
    <w:rPr>
      <w:rFonts w:ascii="Calibri" w:eastAsia="Calibri" w:hAnsi="Calibri" w:cs="Arial"/>
      <w:kern w:val="0"/>
      <w:lang w:bidi="fa-IR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111">
    <w:name w:val="Grid Table 4 - Accent 111"/>
    <w:basedOn w:val="TableNormal"/>
    <w:uiPriority w:val="49"/>
    <w:rsid w:val="00234898"/>
    <w:pPr>
      <w:spacing w:after="0" w:line="240" w:lineRule="auto"/>
    </w:pPr>
    <w:rPr>
      <w:rFonts w:ascii="Calibri" w:eastAsia="Calibri" w:hAnsi="Calibri" w:cs="Arial"/>
      <w:kern w:val="0"/>
      <w:lang w:bidi="fa-IR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112">
    <w:name w:val="Grid Table 4 - Accent 112"/>
    <w:basedOn w:val="TableNormal"/>
    <w:uiPriority w:val="49"/>
    <w:rsid w:val="00234898"/>
    <w:pPr>
      <w:spacing w:after="0" w:line="240" w:lineRule="auto"/>
    </w:pPr>
    <w:rPr>
      <w:rFonts w:ascii="Calibri" w:eastAsia="Calibri" w:hAnsi="Calibri" w:cs="Arial"/>
      <w:kern w:val="0"/>
      <w:lang w:bidi="fa-IR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113">
    <w:name w:val="Grid Table 4 - Accent 113"/>
    <w:basedOn w:val="TableNormal"/>
    <w:uiPriority w:val="49"/>
    <w:rsid w:val="00234898"/>
    <w:pPr>
      <w:spacing w:after="0" w:line="240" w:lineRule="auto"/>
    </w:pPr>
    <w:rPr>
      <w:rFonts w:ascii="Calibri" w:eastAsia="Calibri" w:hAnsi="Calibri" w:cs="Arial"/>
      <w:kern w:val="0"/>
      <w:lang w:bidi="fa-IR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table" w:customStyle="1" w:styleId="GridTable4-Accent114">
    <w:name w:val="Grid Table 4 - Accent 114"/>
    <w:basedOn w:val="TableNormal"/>
    <w:uiPriority w:val="49"/>
    <w:rsid w:val="00234898"/>
    <w:pPr>
      <w:spacing w:after="0" w:line="240" w:lineRule="auto"/>
    </w:pPr>
    <w:rPr>
      <w:rFonts w:ascii="Calibri" w:eastAsia="Calibri" w:hAnsi="Calibri" w:cs="Arial"/>
      <w:kern w:val="0"/>
      <w:lang w:bidi="fa-IR"/>
      <w14:ligatures w14:val="none"/>
    </w:rPr>
    <w:tblPr>
      <w:tblStyleRowBandSize w:val="1"/>
      <w:tblStyleColBandSize w:val="1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character" w:styleId="Emphasis">
    <w:name w:val="Emphasis"/>
    <w:basedOn w:val="DefaultParagraphFont"/>
    <w:uiPriority w:val="20"/>
    <w:qFormat/>
    <w:rsid w:val="00234898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898"/>
    <w:pPr>
      <w:spacing w:before="0" w:after="160"/>
      <w:jc w:val="left"/>
    </w:pPr>
    <w:rPr>
      <w:rFonts w:asciiTheme="minorHAnsi" w:hAnsiTheme="minorHAnsi"/>
      <w:b/>
      <w:bCs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898"/>
    <w:rPr>
      <w:rFonts w:ascii="Times New Roman" w:hAnsi="Times New Roman"/>
      <w:b/>
      <w:bCs/>
      <w:kern w:val="0"/>
      <w:sz w:val="20"/>
      <w:szCs w:val="20"/>
      <w:lang w:bidi="fa-IR"/>
      <w14:ligatures w14:val="none"/>
    </w:rPr>
  </w:style>
  <w:style w:type="paragraph" w:styleId="Revision">
    <w:name w:val="Revision"/>
    <w:hidden/>
    <w:uiPriority w:val="99"/>
    <w:semiHidden/>
    <w:rsid w:val="00234898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94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s://www.un.org/?utm_source=chatgpt.com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s://doi.org/10.2307/1149275?utm_source=chatgpt.com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creativecommons.org/licenses/by-nc/4.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Sheet1!$A$2:$A$6</c:f>
              <c:numCache>
                <c:formatCode>m/d/yyyy</c:formatCode>
                <c:ptCount val="5"/>
                <c:pt idx="0">
                  <c:v>37261</c:v>
                </c:pt>
                <c:pt idx="1">
                  <c:v>37262</c:v>
                </c:pt>
                <c:pt idx="2">
                  <c:v>37263</c:v>
                </c:pt>
                <c:pt idx="3">
                  <c:v>37264</c:v>
                </c:pt>
                <c:pt idx="4">
                  <c:v>37265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32</c:v>
                </c:pt>
                <c:pt idx="1">
                  <c:v>32</c:v>
                </c:pt>
                <c:pt idx="2">
                  <c:v>28</c:v>
                </c:pt>
                <c:pt idx="3">
                  <c:v>12</c:v>
                </c:pt>
                <c:pt idx="4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FF7-4309-8FE9-C3CA9E952363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Sheet1!$A$2:$A$6</c:f>
              <c:numCache>
                <c:formatCode>m/d/yyyy</c:formatCode>
                <c:ptCount val="5"/>
                <c:pt idx="0">
                  <c:v>37261</c:v>
                </c:pt>
                <c:pt idx="1">
                  <c:v>37262</c:v>
                </c:pt>
                <c:pt idx="2">
                  <c:v>37263</c:v>
                </c:pt>
                <c:pt idx="3">
                  <c:v>37264</c:v>
                </c:pt>
                <c:pt idx="4">
                  <c:v>37265</c:v>
                </c:pt>
              </c:numCache>
            </c:numRef>
          </c:cat>
          <c:val>
            <c:numRef>
              <c:f>Sheet1!$C$2:$C$6</c:f>
              <c:numCache>
                <c:formatCode>General</c:formatCode>
                <c:ptCount val="5"/>
                <c:pt idx="0">
                  <c:v>12</c:v>
                </c:pt>
                <c:pt idx="1">
                  <c:v>12</c:v>
                </c:pt>
                <c:pt idx="2">
                  <c:v>12</c:v>
                </c:pt>
                <c:pt idx="3">
                  <c:v>21</c:v>
                </c:pt>
                <c:pt idx="4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FF7-4309-8FE9-C3CA9E9523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98458959"/>
        <c:axId val="2084332415"/>
      </c:radarChart>
      <c:catAx>
        <c:axId val="1998458959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84332415"/>
        <c:crosses val="autoZero"/>
        <c:auto val="1"/>
        <c:lblAlgn val="ctr"/>
        <c:lblOffset val="100"/>
        <c:noMultiLvlLbl val="0"/>
      </c:catAx>
      <c:valAx>
        <c:axId val="20843324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98458959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33495-8CC0-46BD-9CD2-DDCE8E059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ITMan</dc:creator>
  <cp:keywords/>
  <dc:description/>
  <cp:lastModifiedBy>sajad mohseni</cp:lastModifiedBy>
  <cp:revision>35</cp:revision>
  <cp:lastPrinted>2026-06-13T18:17:00Z</cp:lastPrinted>
  <dcterms:created xsi:type="dcterms:W3CDTF">2026-10-17T15:51:00Z</dcterms:created>
  <dcterms:modified xsi:type="dcterms:W3CDTF">2026-10-18T05:58:00Z</dcterms:modified>
</cp:coreProperties>
</file>